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E9972" w14:textId="4E1DAA3C" w:rsidR="00AF594D" w:rsidRPr="00AF594D" w:rsidRDefault="00AF594D" w:rsidP="00AF594D">
      <w:pPr>
        <w:tabs>
          <w:tab w:val="left" w:pos="90"/>
        </w:tabs>
        <w:spacing w:after="0" w:line="240" w:lineRule="auto"/>
        <w:rPr>
          <w:rFonts w:eastAsia="Arial Narrow"/>
          <w:b/>
          <w:color w:val="000000" w:themeColor="text1"/>
        </w:rPr>
      </w:pPr>
      <w:r>
        <w:rPr>
          <w:rFonts w:eastAsia="Arial Narrow"/>
          <w:b/>
          <w:color w:val="000000" w:themeColor="text1"/>
        </w:rPr>
        <w:t xml:space="preserve">                                                                                            </w:t>
      </w:r>
      <w:r w:rsidRPr="00AF594D">
        <w:rPr>
          <w:rFonts w:eastAsia="Arial Narrow"/>
          <w:b/>
          <w:color w:val="000000" w:themeColor="text1"/>
        </w:rPr>
        <w:t>KRISHNA M</w:t>
      </w:r>
    </w:p>
    <w:p w14:paraId="652BB795" w14:textId="65E3FDDA" w:rsidR="006C7267" w:rsidRDefault="00EA1290">
      <w:pPr>
        <w:tabs>
          <w:tab w:val="left" w:pos="90"/>
        </w:tabs>
        <w:spacing w:after="0" w:line="240" w:lineRule="auto"/>
        <w:jc w:val="center"/>
        <w:rPr>
          <w:rFonts w:eastAsia="Arial Narrow"/>
          <w:b/>
          <w:color w:val="171717"/>
        </w:rPr>
      </w:pPr>
      <w:r>
        <w:rPr>
          <w:rFonts w:eastAsia="Arial Narrow"/>
          <w:b/>
          <w:color w:val="171717"/>
        </w:rPr>
        <w:t xml:space="preserve"> QA Manual and Automation Engineer                         </w:t>
      </w:r>
    </w:p>
    <w:p w14:paraId="5FBFD83A" w14:textId="7F9DCCC9" w:rsidR="003F4D08" w:rsidRPr="000D434D" w:rsidRDefault="00EA1290" w:rsidP="003F4D08">
      <w:pPr>
        <w:rPr>
          <w:rFonts w:ascii="Georgia" w:hAnsi="Georgia" w:cs="Arial"/>
          <w:b/>
          <w:bCs/>
          <w:i/>
          <w:iCs/>
          <w:color w:val="0000FF"/>
          <w:sz w:val="18"/>
          <w:szCs w:val="18"/>
          <w:shd w:val="clear" w:color="auto" w:fill="FFFFFF"/>
        </w:rPr>
      </w:pPr>
      <w:r>
        <w:rPr>
          <w:rFonts w:eastAsia="Arial Narrow"/>
          <w:b/>
          <w:color w:val="171717"/>
        </w:rPr>
        <w:t xml:space="preserve">                                                                                </w:t>
      </w:r>
      <w:r w:rsidR="003F4D08">
        <w:t xml:space="preserve">    </w:t>
      </w:r>
      <w:r w:rsidR="003F4D08" w:rsidRPr="00336589">
        <w:rPr>
          <w:i/>
          <w:color w:val="0000FA"/>
        </w:rPr>
        <w:t xml:space="preserve"> </w:t>
      </w:r>
      <w:hyperlink r:id="rId9" w:history="1">
        <w:r w:rsidR="003F4D08" w:rsidRPr="000D434D">
          <w:rPr>
            <w:rStyle w:val="Hyperlink"/>
            <w:rFonts w:ascii="Georgia" w:eastAsiaTheme="majorEastAsia" w:hAnsi="Georgia"/>
            <w:b/>
            <w:bCs/>
            <w:i/>
            <w:color w:val="0000FA"/>
            <w:sz w:val="18"/>
            <w:szCs w:val="18"/>
            <w:u w:val="none"/>
            <w:shd w:val="clear" w:color="auto" w:fill="FFFFFF"/>
          </w:rPr>
          <w:t>Connor@lavysys.com</w:t>
        </w:r>
      </w:hyperlink>
      <w:r w:rsidR="003F4D08" w:rsidRPr="000D434D">
        <w:rPr>
          <w:sz w:val="18"/>
          <w:szCs w:val="18"/>
        </w:rPr>
        <w:br/>
      </w:r>
      <w:bookmarkStart w:id="0" w:name="_GoBack"/>
      <w:bookmarkEnd w:id="0"/>
      <w:r w:rsidR="003F4D08" w:rsidRPr="000D434D">
        <w:rPr>
          <w:color w:val="0000FA"/>
          <w:sz w:val="18"/>
          <w:szCs w:val="18"/>
        </w:rPr>
        <w:t xml:space="preserve">                                                                               </w:t>
      </w:r>
      <w:r w:rsidR="003F4D08" w:rsidRPr="000D434D">
        <w:rPr>
          <w:rFonts w:ascii="Georgia" w:hAnsi="Georgia" w:cs="Arial"/>
          <w:b/>
          <w:bCs/>
          <w:i/>
          <w:iCs/>
          <w:color w:val="0000FA"/>
          <w:sz w:val="18"/>
          <w:szCs w:val="18"/>
          <w:shd w:val="clear" w:color="auto" w:fill="FFFFFF"/>
        </w:rPr>
        <w:t xml:space="preserve">                      (734) 299-4157 </w:t>
      </w:r>
      <w:proofErr w:type="spellStart"/>
      <w:proofErr w:type="gramStart"/>
      <w:r w:rsidR="003F4D08" w:rsidRPr="000D434D">
        <w:rPr>
          <w:rFonts w:ascii="Georgia" w:hAnsi="Georgia" w:cs="Arial"/>
          <w:b/>
          <w:bCs/>
          <w:i/>
          <w:iCs/>
          <w:color w:val="0000FA"/>
          <w:sz w:val="18"/>
          <w:szCs w:val="18"/>
          <w:shd w:val="clear" w:color="auto" w:fill="FFFFFF"/>
        </w:rPr>
        <w:t>ext</w:t>
      </w:r>
      <w:proofErr w:type="spellEnd"/>
      <w:r w:rsidR="003F4D08" w:rsidRPr="000D434D">
        <w:rPr>
          <w:rFonts w:ascii="Georgia" w:hAnsi="Georgia" w:cs="Arial"/>
          <w:b/>
          <w:bCs/>
          <w:i/>
          <w:iCs/>
          <w:color w:val="0000FA"/>
          <w:sz w:val="18"/>
          <w:szCs w:val="18"/>
          <w:shd w:val="clear" w:color="auto" w:fill="FFFFFF"/>
        </w:rPr>
        <w:t>(</w:t>
      </w:r>
      <w:proofErr w:type="gramEnd"/>
      <w:r w:rsidR="003F4D08" w:rsidRPr="000D434D">
        <w:rPr>
          <w:rFonts w:ascii="Georgia" w:hAnsi="Georgia" w:cs="Arial"/>
          <w:b/>
          <w:bCs/>
          <w:i/>
          <w:iCs/>
          <w:color w:val="0000FA"/>
          <w:sz w:val="18"/>
          <w:szCs w:val="18"/>
          <w:shd w:val="clear" w:color="auto" w:fill="FFFFFF"/>
        </w:rPr>
        <w:t>112)</w:t>
      </w:r>
    </w:p>
    <w:p w14:paraId="5A15EA47" w14:textId="10EFE6DF" w:rsidR="006C7267" w:rsidRPr="00077CF9" w:rsidRDefault="00077CF9" w:rsidP="00077CF9">
      <w:pPr>
        <w:pBdr>
          <w:bottom w:val="single" w:sz="4" w:space="1" w:color="000000"/>
        </w:pBdr>
        <w:spacing w:before="60"/>
        <w:rPr>
          <w:rFonts w:eastAsia="Cambria" w:cs="Cambria"/>
          <w:b/>
          <w:bCs/>
          <w:color w:val="000000" w:themeColor="text1"/>
          <w:sz w:val="20"/>
          <w:szCs w:val="20"/>
        </w:rPr>
      </w:pPr>
      <w:r>
        <w:rPr>
          <w:rFonts w:eastAsia="Cambria" w:cs="Cambria"/>
          <w:b/>
          <w:bCs/>
          <w:color w:val="000000" w:themeColor="text1"/>
          <w:sz w:val="20"/>
          <w:szCs w:val="20"/>
          <w:highlight w:val="yellow"/>
        </w:rPr>
        <w:t xml:space="preserve">   </w:t>
      </w:r>
      <w:r>
        <w:rPr>
          <w:rFonts w:eastAsia="Cambria" w:cs="Cambria"/>
          <w:b/>
          <w:bCs/>
          <w:color w:val="000000" w:themeColor="text1"/>
          <w:sz w:val="20"/>
          <w:szCs w:val="20"/>
          <w:highlight w:val="yellow"/>
        </w:rPr>
        <w:t>Available to work immediately and open for relocate across the US for C2C Roles only.</w:t>
      </w:r>
      <w:r>
        <w:rPr>
          <w:rFonts w:eastAsia="Cambria" w:cs="Cambria"/>
          <w:b/>
          <w:bCs/>
          <w:color w:val="000000" w:themeColor="text1"/>
          <w:sz w:val="20"/>
          <w:szCs w:val="20"/>
        </w:rPr>
        <w:t xml:space="preserve"> </w:t>
      </w:r>
      <w:r w:rsidR="007E4F32">
        <w:rPr>
          <w:noProof/>
        </w:rPr>
        <mc:AlternateContent>
          <mc:Choice Requires="wps">
            <w:drawing>
              <wp:anchor distT="0" distB="0" distL="118872" distR="118872" simplePos="0" relativeHeight="251658240" behindDoc="0" locked="0" layoutInCell="1" allowOverlap="1" wp14:anchorId="0EFB68F1" wp14:editId="4179E88C">
                <wp:simplePos x="0" y="0"/>
                <wp:positionH relativeFrom="column">
                  <wp:posOffset>-462280</wp:posOffset>
                </wp:positionH>
                <wp:positionV relativeFrom="paragraph">
                  <wp:posOffset>191135</wp:posOffset>
                </wp:positionV>
                <wp:extent cx="7494270" cy="32385"/>
                <wp:effectExtent l="0" t="0"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4270" cy="32385"/>
                        </a:xfrm>
                        <a:prstGeom prst="line">
                          <a:avLst/>
                        </a:prstGeom>
                        <a:solidFill>
                          <a:srgbClr val="FFFFFF"/>
                        </a:solidFill>
                        <a:ln w="1270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4650A2" id="Straight Connector 1" o:spid="_x0000_s1026" style="position:absolute;z-index:251658240;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 from="-36.4pt,15.05pt" to="553.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" filled="t" strokeweight="1pt">
                <o:lock v:ext="edit" shapetype="f"/>
              </v:line>
            </w:pict>
          </mc:Fallback>
        </mc:AlternateContent>
      </w:r>
    </w:p>
    <w:p w14:paraId="15C979F1" w14:textId="77777777" w:rsidR="006C7267" w:rsidRDefault="006C7267">
      <w:pPr>
        <w:spacing w:after="0" w:line="240" w:lineRule="auto"/>
        <w:rPr>
          <w:rFonts w:eastAsia="Arial Narrow"/>
          <w:color w:val="7030A0"/>
        </w:rPr>
      </w:pPr>
    </w:p>
    <w:p w14:paraId="6D57C55A" w14:textId="77777777" w:rsidR="006C7267" w:rsidRDefault="00EA1290">
      <w:pPr>
        <w:spacing w:after="0" w:line="240" w:lineRule="auto"/>
        <w:jc w:val="both"/>
        <w:rPr>
          <w:rFonts w:eastAsia="Arial Narrow"/>
          <w:b/>
          <w:color w:val="000000"/>
          <w:u w:val="single"/>
        </w:rPr>
      </w:pPr>
      <w:r>
        <w:rPr>
          <w:rFonts w:eastAsia="Arial Narrow"/>
          <w:b/>
          <w:color w:val="000000"/>
          <w:u w:val="single"/>
        </w:rPr>
        <w:t xml:space="preserve">Professional Summary: </w:t>
      </w:r>
    </w:p>
    <w:p w14:paraId="5B3AED61" w14:textId="3373CA23" w:rsidR="006C7267" w:rsidRDefault="00116BA8">
      <w:pPr>
        <w:numPr>
          <w:ilvl w:val="0"/>
          <w:numId w:val="10"/>
        </w:numPr>
        <w:spacing w:after="0" w:line="240" w:lineRule="auto"/>
        <w:jc w:val="both"/>
        <w:rPr>
          <w:color w:val="000000"/>
        </w:rPr>
      </w:pPr>
      <w:r>
        <w:rPr>
          <w:rFonts w:eastAsia="Arial Narrow"/>
          <w:color w:val="000000"/>
        </w:rPr>
        <w:t>9</w:t>
      </w:r>
      <w:r w:rsidR="00896542">
        <w:rPr>
          <w:rFonts w:eastAsia="Arial Narrow"/>
          <w:color w:val="000000"/>
        </w:rPr>
        <w:t xml:space="preserve"> years of </w:t>
      </w:r>
      <w:r w:rsidR="00EA1290">
        <w:rPr>
          <w:rFonts w:eastAsia="Arial Narrow"/>
          <w:color w:val="000000"/>
        </w:rPr>
        <w:t>experience in Software Testing, Software Release Management,</w:t>
      </w:r>
      <w:r w:rsidR="00EA1290">
        <w:rPr>
          <w:rFonts w:eastAsia="Arial Narrow"/>
          <w:b/>
          <w:color w:val="000000"/>
        </w:rPr>
        <w:t xml:space="preserve"> </w:t>
      </w:r>
      <w:r w:rsidR="00EA1290">
        <w:rPr>
          <w:rFonts w:eastAsia="Arial Narrow"/>
          <w:color w:val="000000"/>
        </w:rPr>
        <w:t>and</w:t>
      </w:r>
      <w:r w:rsidR="00EA1290">
        <w:rPr>
          <w:rFonts w:eastAsia="Arial Narrow"/>
          <w:b/>
          <w:color w:val="000000"/>
        </w:rPr>
        <w:t xml:space="preserve"> Quality Improvement Processes</w:t>
      </w:r>
      <w:r w:rsidR="00EA1290">
        <w:rPr>
          <w:rFonts w:eastAsia="Arial Narrow"/>
          <w:color w:val="000000"/>
        </w:rPr>
        <w:t xml:space="preserve"> </w:t>
      </w:r>
      <w:r w:rsidR="00CC28ED">
        <w:rPr>
          <w:rFonts w:eastAsia="Arial Narrow"/>
          <w:color w:val="000000"/>
        </w:rPr>
        <w:t xml:space="preserve">as </w:t>
      </w:r>
      <w:r w:rsidR="00062333">
        <w:rPr>
          <w:rFonts w:eastAsia="Arial Narrow"/>
          <w:color w:val="000000"/>
        </w:rPr>
        <w:t>an</w:t>
      </w:r>
      <w:r w:rsidR="00CC28ED">
        <w:rPr>
          <w:rFonts w:eastAsia="Arial Narrow"/>
          <w:color w:val="000000"/>
        </w:rPr>
        <w:t xml:space="preserve"> </w:t>
      </w:r>
      <w:r w:rsidR="00EA1290">
        <w:rPr>
          <w:rFonts w:eastAsia="Arial Narrow"/>
          <w:b/>
          <w:color w:val="000000"/>
        </w:rPr>
        <w:t xml:space="preserve">SDET </w:t>
      </w:r>
      <w:r w:rsidR="00EA1290">
        <w:rPr>
          <w:rFonts w:eastAsia="Arial Narrow"/>
          <w:color w:val="000000"/>
        </w:rPr>
        <w:t>Engineer.</w:t>
      </w:r>
    </w:p>
    <w:p w14:paraId="7EB17A6D" w14:textId="33EC7DD3" w:rsidR="006C7267" w:rsidRDefault="00896542">
      <w:pPr>
        <w:numPr>
          <w:ilvl w:val="0"/>
          <w:numId w:val="2"/>
        </w:numPr>
        <w:spacing w:after="0" w:line="240" w:lineRule="auto"/>
        <w:jc w:val="both"/>
        <w:rPr>
          <w:color w:val="000000"/>
        </w:rPr>
      </w:pPr>
      <w:r>
        <w:rPr>
          <w:rFonts w:eastAsia="Arial Narrow"/>
          <w:color w:val="000000"/>
        </w:rPr>
        <w:t>9</w:t>
      </w:r>
      <w:r w:rsidR="00CC28ED">
        <w:rPr>
          <w:rFonts w:eastAsia="Arial Narrow"/>
          <w:color w:val="000000"/>
        </w:rPr>
        <w:t xml:space="preserve"> </w:t>
      </w:r>
      <w:r w:rsidR="00EA1290">
        <w:rPr>
          <w:rFonts w:eastAsia="Arial Narrow"/>
          <w:color w:val="000000"/>
        </w:rPr>
        <w:t>years of experience in the Quality Assurance Area with expertise in</w:t>
      </w:r>
      <w:r w:rsidR="00EA1290">
        <w:rPr>
          <w:rFonts w:eastAsia="Arial Narrow"/>
          <w:b/>
          <w:color w:val="000000"/>
        </w:rPr>
        <w:t xml:space="preserve"> </w:t>
      </w:r>
      <w:r w:rsidR="00EA1290">
        <w:rPr>
          <w:rFonts w:eastAsia="Arial Narrow"/>
          <w:color w:val="000000"/>
        </w:rPr>
        <w:t>Manual Testing, Automation Testing,</w:t>
      </w:r>
      <w:r w:rsidR="00EA1290">
        <w:rPr>
          <w:rFonts w:eastAsia="Arial Narrow"/>
          <w:b/>
          <w:color w:val="000000"/>
        </w:rPr>
        <w:t xml:space="preserve"> Test Planning, </w:t>
      </w:r>
      <w:r w:rsidR="00EA1290">
        <w:rPr>
          <w:rFonts w:eastAsia="Arial Narrow"/>
          <w:color w:val="000000"/>
        </w:rPr>
        <w:t>and Execution</w:t>
      </w:r>
      <w:r w:rsidR="00EA1290">
        <w:rPr>
          <w:rFonts w:eastAsia="Arial Narrow"/>
          <w:b/>
          <w:color w:val="000000"/>
        </w:rPr>
        <w:t xml:space="preserve"> </w:t>
      </w:r>
      <w:r w:rsidR="00EA1290">
        <w:rPr>
          <w:rFonts w:eastAsia="Arial Narrow"/>
          <w:color w:val="000000"/>
        </w:rPr>
        <w:t>including</w:t>
      </w:r>
      <w:r w:rsidR="00EA1290">
        <w:rPr>
          <w:rFonts w:eastAsia="Arial Narrow"/>
          <w:b/>
          <w:color w:val="000000"/>
        </w:rPr>
        <w:t xml:space="preserve"> Functionality, Usability, Reliability, </w:t>
      </w:r>
      <w:r w:rsidR="00EA1290">
        <w:rPr>
          <w:rFonts w:eastAsia="Arial Narrow"/>
          <w:color w:val="000000"/>
        </w:rPr>
        <w:t>and</w:t>
      </w:r>
      <w:r w:rsidR="00EA1290">
        <w:rPr>
          <w:rFonts w:eastAsia="Arial Narrow"/>
          <w:b/>
          <w:color w:val="000000"/>
        </w:rPr>
        <w:t xml:space="preserve"> User Acceptance.</w:t>
      </w:r>
    </w:p>
    <w:p w14:paraId="79B29FC8" w14:textId="77777777" w:rsidR="006C7267" w:rsidRDefault="00EA1290">
      <w:pPr>
        <w:numPr>
          <w:ilvl w:val="0"/>
          <w:numId w:val="10"/>
        </w:numPr>
        <w:spacing w:after="0" w:line="240" w:lineRule="auto"/>
        <w:jc w:val="both"/>
        <w:rPr>
          <w:b/>
          <w:color w:val="000000"/>
        </w:rPr>
      </w:pPr>
      <w:r>
        <w:rPr>
          <w:rFonts w:eastAsia="Arial Narrow"/>
          <w:color w:val="000000"/>
        </w:rPr>
        <w:t xml:space="preserve">Worked in various domains such as </w:t>
      </w:r>
      <w:r>
        <w:rPr>
          <w:rFonts w:eastAsia="Arial Narrow"/>
          <w:b/>
          <w:color w:val="000000"/>
        </w:rPr>
        <w:t xml:space="preserve">Insurance, Healthcare, Banking, E-commerce, </w:t>
      </w:r>
      <w:r>
        <w:rPr>
          <w:rFonts w:eastAsia="Arial Narrow"/>
          <w:color w:val="000000"/>
        </w:rPr>
        <w:t>and</w:t>
      </w:r>
      <w:r>
        <w:rPr>
          <w:rFonts w:eastAsia="Arial Narrow"/>
          <w:b/>
          <w:color w:val="000000"/>
        </w:rPr>
        <w:t xml:space="preserve"> Finance.</w:t>
      </w:r>
    </w:p>
    <w:p w14:paraId="6481639A" w14:textId="741B99D3" w:rsidR="006C7267" w:rsidRDefault="00EA1290">
      <w:pPr>
        <w:numPr>
          <w:ilvl w:val="0"/>
          <w:numId w:val="10"/>
        </w:numPr>
        <w:spacing w:after="0" w:line="240" w:lineRule="auto"/>
        <w:rPr>
          <w:rFonts w:ascii="Segoe UI" w:hAnsi="Segoe UI" w:cs="Segoe UI"/>
          <w:color w:val="000000"/>
          <w:sz w:val="20"/>
          <w:szCs w:val="20"/>
        </w:rPr>
      </w:pPr>
      <w:r>
        <w:rPr>
          <w:rFonts w:ascii="Segoe UI" w:hAnsi="Segoe UI" w:cs="Segoe UI"/>
          <w:color w:val="000000"/>
          <w:sz w:val="20"/>
          <w:szCs w:val="20"/>
        </w:rPr>
        <w:t>Conducted Acceptance, Regression,</w:t>
      </w:r>
      <w:r>
        <w:rPr>
          <w:rFonts w:ascii="Segoe UI" w:hAnsi="Segoe UI" w:cs="Segoe UI"/>
          <w:b/>
          <w:bCs/>
          <w:color w:val="000000"/>
          <w:sz w:val="20"/>
          <w:szCs w:val="20"/>
        </w:rPr>
        <w:t xml:space="preserve"> White box testing, Black box testing, Backend testing, System, Regression, Performance</w:t>
      </w:r>
      <w:r w:rsidR="00AF594D">
        <w:rPr>
          <w:rFonts w:ascii="Segoe UI" w:hAnsi="Segoe UI" w:cs="Segoe UI"/>
          <w:b/>
          <w:bCs/>
          <w:color w:val="000000"/>
          <w:sz w:val="20"/>
          <w:szCs w:val="20"/>
        </w:rPr>
        <w:t>,</w:t>
      </w:r>
      <w:r>
        <w:rPr>
          <w:rFonts w:ascii="Segoe UI" w:hAnsi="Segoe UI" w:cs="Segoe UI"/>
          <w:b/>
          <w:bCs/>
          <w:color w:val="000000"/>
          <w:sz w:val="20"/>
          <w:szCs w:val="20"/>
        </w:rPr>
        <w:t xml:space="preserve"> </w:t>
      </w:r>
      <w:r>
        <w:rPr>
          <w:rFonts w:ascii="Segoe UI" w:hAnsi="Segoe UI" w:cs="Segoe UI"/>
          <w:bCs/>
          <w:color w:val="000000"/>
          <w:sz w:val="20"/>
          <w:szCs w:val="20"/>
        </w:rPr>
        <w:t>and</w:t>
      </w:r>
      <w:r>
        <w:rPr>
          <w:rFonts w:ascii="Segoe UI" w:hAnsi="Segoe UI" w:cs="Segoe UI"/>
          <w:b/>
          <w:bCs/>
          <w:color w:val="000000"/>
          <w:sz w:val="20"/>
          <w:szCs w:val="20"/>
        </w:rPr>
        <w:t xml:space="preserve"> </w:t>
      </w:r>
      <w:r w:rsidR="00062333">
        <w:rPr>
          <w:rFonts w:ascii="Segoe UI" w:hAnsi="Segoe UI" w:cs="Segoe UI"/>
          <w:b/>
          <w:bCs/>
          <w:color w:val="000000"/>
          <w:sz w:val="20"/>
          <w:szCs w:val="20"/>
        </w:rPr>
        <w:t>Multi-user</w:t>
      </w:r>
      <w:r>
        <w:rPr>
          <w:rFonts w:ascii="Segoe UI" w:hAnsi="Segoe UI" w:cs="Segoe UI"/>
          <w:b/>
          <w:bCs/>
          <w:color w:val="000000"/>
          <w:sz w:val="20"/>
          <w:szCs w:val="20"/>
        </w:rPr>
        <w:t xml:space="preserve"> tests.</w:t>
      </w:r>
    </w:p>
    <w:p w14:paraId="1DDF2D79" w14:textId="77777777" w:rsidR="006C7267" w:rsidRPr="00863165" w:rsidRDefault="00EA1290">
      <w:pPr>
        <w:numPr>
          <w:ilvl w:val="0"/>
          <w:numId w:val="10"/>
        </w:numPr>
        <w:pBdr>
          <w:top w:val="none" w:sz="4" w:space="0" w:color="auto"/>
          <w:left w:val="none" w:sz="4" w:space="0" w:color="auto"/>
          <w:bottom w:val="none" w:sz="4" w:space="0" w:color="auto"/>
          <w:right w:val="none" w:sz="4" w:space="0" w:color="auto"/>
          <w:between w:val="none" w:sz="4" w:space="0" w:color="auto"/>
        </w:pBdr>
        <w:tabs>
          <w:tab w:val="left" w:pos="720"/>
        </w:tabs>
        <w:spacing w:after="0" w:line="240" w:lineRule="auto"/>
        <w:rPr>
          <w:color w:val="000000"/>
        </w:rPr>
      </w:pPr>
      <w:r>
        <w:rPr>
          <w:rFonts w:eastAsia="Arial Narrow"/>
          <w:color w:val="000000"/>
        </w:rPr>
        <w:t xml:space="preserve">Extensive experience in </w:t>
      </w:r>
      <w:r>
        <w:rPr>
          <w:rFonts w:eastAsia="Arial Narrow"/>
          <w:b/>
          <w:color w:val="000000"/>
        </w:rPr>
        <w:t xml:space="preserve">JIRA </w:t>
      </w:r>
      <w:r>
        <w:rPr>
          <w:rFonts w:eastAsia="Arial Narrow"/>
          <w:color w:val="000000"/>
        </w:rPr>
        <w:t>(Kanban boards),</w:t>
      </w:r>
      <w:r>
        <w:rPr>
          <w:rFonts w:eastAsia="Arial Narrow"/>
          <w:b/>
          <w:color w:val="000000"/>
        </w:rPr>
        <w:t xml:space="preserve"> Selenium WebDriver</w:t>
      </w:r>
      <w:r>
        <w:rPr>
          <w:rFonts w:eastAsia="Arial Narrow"/>
          <w:color w:val="000000"/>
        </w:rPr>
        <w:t xml:space="preserve">, Selenium Server, Maven, Selenium Grid, TestNG, Log4j, </w:t>
      </w:r>
      <w:r>
        <w:rPr>
          <w:rFonts w:eastAsia="Arial Narrow"/>
          <w:b/>
          <w:color w:val="000000"/>
        </w:rPr>
        <w:t>Cucumber</w:t>
      </w:r>
      <w:r>
        <w:rPr>
          <w:rFonts w:eastAsia="Arial Narrow"/>
          <w:color w:val="000000"/>
        </w:rPr>
        <w:t xml:space="preserve">, Rest API Testing (Postman and Rest Assured Automation), Soap API Testing (SoapUI Tool), Git, Database Testing using JDBC </w:t>
      </w:r>
      <w:r>
        <w:rPr>
          <w:rFonts w:eastAsia="Arial Narrow"/>
          <w:b/>
          <w:color w:val="000000"/>
        </w:rPr>
        <w:t xml:space="preserve">API </w:t>
      </w:r>
      <w:r>
        <w:rPr>
          <w:rFonts w:eastAsia="Arial Narrow"/>
          <w:color w:val="000000"/>
        </w:rPr>
        <w:t xml:space="preserve">and </w:t>
      </w:r>
      <w:r>
        <w:rPr>
          <w:rFonts w:eastAsia="Arial Narrow"/>
          <w:b/>
          <w:color w:val="000000"/>
        </w:rPr>
        <w:t>Jenkins</w:t>
      </w:r>
      <w:r>
        <w:rPr>
          <w:rFonts w:eastAsia="Arial Narrow"/>
          <w:color w:val="000000"/>
        </w:rPr>
        <w:t>.</w:t>
      </w:r>
    </w:p>
    <w:p w14:paraId="5511821B" w14:textId="77777777" w:rsidR="006C7267" w:rsidRDefault="00EA1290">
      <w:pPr>
        <w:numPr>
          <w:ilvl w:val="0"/>
          <w:numId w:val="10"/>
        </w:numPr>
        <w:spacing w:after="0" w:line="240" w:lineRule="auto"/>
        <w:jc w:val="both"/>
        <w:rPr>
          <w:color w:val="000000"/>
        </w:rPr>
      </w:pPr>
      <w:r>
        <w:rPr>
          <w:rFonts w:eastAsia="Arial Narrow"/>
          <w:color w:val="000000"/>
        </w:rPr>
        <w:t>Well acquainted with</w:t>
      </w:r>
      <w:r>
        <w:rPr>
          <w:rFonts w:eastAsia="Arial Narrow"/>
          <w:b/>
          <w:color w:val="000000"/>
        </w:rPr>
        <w:t xml:space="preserve"> Selenium </w:t>
      </w:r>
      <w:r>
        <w:rPr>
          <w:rFonts w:eastAsia="Arial Narrow"/>
          <w:color w:val="000000"/>
        </w:rPr>
        <w:t>Synchronization Techniques like Implicit, Explicit, and Fluent Waits in the WebDriver.</w:t>
      </w:r>
    </w:p>
    <w:p w14:paraId="2A80F823" w14:textId="1117BBA3" w:rsidR="006C7267" w:rsidRDefault="00EA1290">
      <w:pPr>
        <w:numPr>
          <w:ilvl w:val="0"/>
          <w:numId w:val="10"/>
        </w:numPr>
        <w:spacing w:after="0" w:line="240" w:lineRule="auto"/>
        <w:jc w:val="both"/>
        <w:rPr>
          <w:color w:val="000000"/>
        </w:rPr>
      </w:pPr>
      <w:r>
        <w:rPr>
          <w:color w:val="000000"/>
        </w:rPr>
        <w:t xml:space="preserve">Expertise in creating, executing, and maintaining automated test scripts using industry-standard tools such as </w:t>
      </w:r>
      <w:r>
        <w:rPr>
          <w:b/>
          <w:color w:val="000000"/>
        </w:rPr>
        <w:t>Selenium WebDriver</w:t>
      </w:r>
      <w:r>
        <w:rPr>
          <w:color w:val="000000"/>
        </w:rPr>
        <w:t xml:space="preserve">, </w:t>
      </w:r>
      <w:r>
        <w:rPr>
          <w:b/>
          <w:color w:val="000000"/>
        </w:rPr>
        <w:t>Cucumber</w:t>
      </w:r>
      <w:r>
        <w:rPr>
          <w:color w:val="000000"/>
        </w:rPr>
        <w:t xml:space="preserve">, </w:t>
      </w:r>
      <w:r w:rsidR="00062333">
        <w:rPr>
          <w:color w:val="000000"/>
        </w:rPr>
        <w:t xml:space="preserve">and </w:t>
      </w:r>
      <w:r>
        <w:rPr>
          <w:b/>
          <w:color w:val="000000"/>
        </w:rPr>
        <w:t>TestNG</w:t>
      </w:r>
      <w:r>
        <w:rPr>
          <w:color w:val="000000"/>
        </w:rPr>
        <w:t>.</w:t>
      </w:r>
    </w:p>
    <w:p w14:paraId="30BC31D4" w14:textId="77777777" w:rsidR="006C7267" w:rsidRDefault="00EA1290">
      <w:pPr>
        <w:numPr>
          <w:ilvl w:val="0"/>
          <w:numId w:val="10"/>
        </w:numPr>
        <w:spacing w:after="0" w:line="240" w:lineRule="auto"/>
        <w:jc w:val="both"/>
        <w:rPr>
          <w:color w:val="000000"/>
        </w:rPr>
      </w:pPr>
      <w:r>
        <w:rPr>
          <w:color w:val="000000"/>
        </w:rPr>
        <w:t xml:space="preserve">Proficient in </w:t>
      </w:r>
      <w:r>
        <w:rPr>
          <w:b/>
          <w:color w:val="000000"/>
        </w:rPr>
        <w:t>API</w:t>
      </w:r>
      <w:r>
        <w:rPr>
          <w:color w:val="000000"/>
        </w:rPr>
        <w:t xml:space="preserve"> testing using </w:t>
      </w:r>
      <w:r>
        <w:rPr>
          <w:b/>
          <w:color w:val="000000"/>
        </w:rPr>
        <w:t>Rest Assured</w:t>
      </w:r>
      <w:r>
        <w:rPr>
          <w:color w:val="000000"/>
        </w:rPr>
        <w:t xml:space="preserve"> and </w:t>
      </w:r>
      <w:r>
        <w:rPr>
          <w:b/>
          <w:color w:val="000000"/>
        </w:rPr>
        <w:t>Postman</w:t>
      </w:r>
      <w:r>
        <w:rPr>
          <w:color w:val="000000"/>
        </w:rPr>
        <w:t xml:space="preserve">, with a strong understanding of </w:t>
      </w:r>
      <w:r>
        <w:rPr>
          <w:b/>
          <w:color w:val="000000"/>
        </w:rPr>
        <w:t xml:space="preserve">REST </w:t>
      </w:r>
      <w:r>
        <w:rPr>
          <w:color w:val="000000"/>
        </w:rPr>
        <w:t xml:space="preserve">and </w:t>
      </w:r>
      <w:r>
        <w:rPr>
          <w:b/>
          <w:color w:val="000000"/>
        </w:rPr>
        <w:t xml:space="preserve">SOAP </w:t>
      </w:r>
      <w:r>
        <w:rPr>
          <w:color w:val="000000"/>
        </w:rPr>
        <w:t>protocols.</w:t>
      </w:r>
    </w:p>
    <w:p w14:paraId="280AE979" w14:textId="7AA1D96B" w:rsidR="003E23B0" w:rsidRDefault="003E23B0">
      <w:pPr>
        <w:numPr>
          <w:ilvl w:val="0"/>
          <w:numId w:val="10"/>
        </w:numPr>
        <w:spacing w:after="0" w:line="240" w:lineRule="auto"/>
        <w:jc w:val="both"/>
        <w:rPr>
          <w:color w:val="000000"/>
        </w:rPr>
      </w:pPr>
      <w:r w:rsidRPr="003E23B0">
        <w:rPr>
          <w:color w:val="000000"/>
        </w:rPr>
        <w:t xml:space="preserve">Automated and tested </w:t>
      </w:r>
      <w:r w:rsidRPr="003E23B0">
        <w:rPr>
          <w:b/>
          <w:bCs/>
          <w:color w:val="000000"/>
        </w:rPr>
        <w:t>X12 EDI</w:t>
      </w:r>
      <w:r w:rsidRPr="003E23B0">
        <w:rPr>
          <w:color w:val="000000"/>
        </w:rPr>
        <w:t xml:space="preserve"> transactions (e.g., 837 for claims submission, 835 for payment advice) in a healthcare environment.</w:t>
      </w:r>
    </w:p>
    <w:p w14:paraId="495D27FB" w14:textId="3A19CDCC" w:rsidR="002F3224" w:rsidRPr="002F3224" w:rsidRDefault="003E23B0" w:rsidP="002F3224">
      <w:pPr>
        <w:numPr>
          <w:ilvl w:val="0"/>
          <w:numId w:val="10"/>
        </w:numPr>
        <w:spacing w:after="0" w:line="240" w:lineRule="auto"/>
        <w:jc w:val="both"/>
        <w:rPr>
          <w:color w:val="000000"/>
        </w:rPr>
      </w:pPr>
      <w:r w:rsidRPr="003E23B0">
        <w:rPr>
          <w:color w:val="000000"/>
        </w:rPr>
        <w:t xml:space="preserve">Designed and implemented regression and functional test suites to validate enhancements and bug fixes in </w:t>
      </w:r>
      <w:r w:rsidRPr="003E23B0">
        <w:rPr>
          <w:b/>
          <w:bCs/>
          <w:color w:val="000000"/>
        </w:rPr>
        <w:t>claims management</w:t>
      </w:r>
      <w:r w:rsidRPr="003E23B0">
        <w:rPr>
          <w:color w:val="000000"/>
        </w:rPr>
        <w:t xml:space="preserve"> platforms.</w:t>
      </w:r>
    </w:p>
    <w:p w14:paraId="3D4B03D7" w14:textId="5E2BE972" w:rsidR="00062333" w:rsidRDefault="003E23B0" w:rsidP="00062333">
      <w:pPr>
        <w:numPr>
          <w:ilvl w:val="0"/>
          <w:numId w:val="10"/>
        </w:numPr>
        <w:spacing w:after="0" w:line="240" w:lineRule="auto"/>
        <w:jc w:val="both"/>
        <w:rPr>
          <w:color w:val="000000"/>
        </w:rPr>
      </w:pPr>
      <w:r w:rsidRPr="003E23B0">
        <w:rPr>
          <w:color w:val="000000"/>
        </w:rPr>
        <w:t xml:space="preserve">Automated data validation for patient and </w:t>
      </w:r>
      <w:r w:rsidRPr="003E23B0">
        <w:rPr>
          <w:b/>
          <w:bCs/>
          <w:color w:val="000000"/>
        </w:rPr>
        <w:t>claim records</w:t>
      </w:r>
      <w:r w:rsidRPr="003E23B0">
        <w:rPr>
          <w:color w:val="000000"/>
        </w:rPr>
        <w:t>, ensuring accurate data processing and reporting in compliance with industry standards.</w:t>
      </w:r>
    </w:p>
    <w:p w14:paraId="1ADB0A58" w14:textId="77777777" w:rsidR="00062333" w:rsidRPr="00062333" w:rsidRDefault="00062333" w:rsidP="00062333">
      <w:pPr>
        <w:numPr>
          <w:ilvl w:val="0"/>
          <w:numId w:val="10"/>
        </w:numPr>
        <w:spacing w:after="0" w:line="240" w:lineRule="auto"/>
        <w:jc w:val="both"/>
        <w:rPr>
          <w:color w:val="000000"/>
        </w:rPr>
      </w:pPr>
      <w:r w:rsidRPr="00062333">
        <w:rPr>
          <w:color w:val="000000"/>
        </w:rPr>
        <w:t xml:space="preserve">Developed and executed automated test cases for </w:t>
      </w:r>
      <w:r w:rsidRPr="00062333">
        <w:rPr>
          <w:b/>
          <w:color w:val="000000"/>
        </w:rPr>
        <w:t>CRUD</w:t>
      </w:r>
      <w:r w:rsidRPr="00062333">
        <w:rPr>
          <w:color w:val="000000"/>
        </w:rPr>
        <w:t xml:space="preserve"> operations in </w:t>
      </w:r>
      <w:r w:rsidRPr="00062333">
        <w:rPr>
          <w:b/>
          <w:color w:val="000000"/>
        </w:rPr>
        <w:t>MongoDB</w:t>
      </w:r>
      <w:r w:rsidRPr="00062333">
        <w:rPr>
          <w:color w:val="000000"/>
        </w:rPr>
        <w:t xml:space="preserve"> collections.</w:t>
      </w:r>
    </w:p>
    <w:p w14:paraId="55A7AF60" w14:textId="60288D4F" w:rsidR="00062333" w:rsidRPr="00062333" w:rsidRDefault="00062333" w:rsidP="00062333">
      <w:pPr>
        <w:numPr>
          <w:ilvl w:val="0"/>
          <w:numId w:val="10"/>
        </w:numPr>
        <w:spacing w:after="0" w:line="240" w:lineRule="auto"/>
        <w:jc w:val="both"/>
        <w:rPr>
          <w:color w:val="000000"/>
        </w:rPr>
      </w:pPr>
      <w:r w:rsidRPr="00062333">
        <w:rPr>
          <w:color w:val="000000"/>
        </w:rPr>
        <w:t xml:space="preserve">Validated </w:t>
      </w:r>
      <w:r w:rsidRPr="00062333">
        <w:rPr>
          <w:b/>
          <w:color w:val="000000"/>
        </w:rPr>
        <w:t>MongoDB</w:t>
      </w:r>
      <w:r w:rsidRPr="00062333">
        <w:rPr>
          <w:color w:val="000000"/>
        </w:rPr>
        <w:t xml:space="preserve"> queries, indexes, and aggregations to ensure accurate data retrieval.</w:t>
      </w:r>
    </w:p>
    <w:p w14:paraId="01DF2CC5" w14:textId="0EC20A83" w:rsidR="00062333" w:rsidRDefault="00062333" w:rsidP="00062333">
      <w:pPr>
        <w:numPr>
          <w:ilvl w:val="0"/>
          <w:numId w:val="10"/>
        </w:numPr>
        <w:spacing w:after="0" w:line="240" w:lineRule="auto"/>
        <w:jc w:val="both"/>
        <w:rPr>
          <w:color w:val="000000"/>
        </w:rPr>
      </w:pPr>
      <w:r w:rsidRPr="00062333">
        <w:rPr>
          <w:color w:val="000000"/>
        </w:rPr>
        <w:t xml:space="preserve">Developed and executed automated test scripts to validate </w:t>
      </w:r>
      <w:r w:rsidRPr="00062333">
        <w:rPr>
          <w:b/>
          <w:color w:val="000000"/>
        </w:rPr>
        <w:t>ETL</w:t>
      </w:r>
      <w:r w:rsidRPr="00062333">
        <w:rPr>
          <w:color w:val="000000"/>
        </w:rPr>
        <w:t xml:space="preserve"> processes and data pipelines.</w:t>
      </w:r>
    </w:p>
    <w:p w14:paraId="02DF3AD6" w14:textId="5DBAAF72" w:rsidR="00062333" w:rsidRPr="00062333" w:rsidRDefault="00062333" w:rsidP="00062333">
      <w:pPr>
        <w:numPr>
          <w:ilvl w:val="0"/>
          <w:numId w:val="10"/>
        </w:numPr>
        <w:spacing w:after="0" w:line="240" w:lineRule="auto"/>
        <w:jc w:val="both"/>
        <w:rPr>
          <w:color w:val="000000"/>
        </w:rPr>
      </w:pPr>
      <w:r>
        <w:t xml:space="preserve">Analyzed and monitored </w:t>
      </w:r>
      <w:r w:rsidRPr="00062333">
        <w:rPr>
          <w:b/>
        </w:rPr>
        <w:t>ETL</w:t>
      </w:r>
      <w:r>
        <w:t xml:space="preserve"> logs for debugging failed workflows and job performance issues.</w:t>
      </w:r>
    </w:p>
    <w:p w14:paraId="4519EBE7" w14:textId="659214F5" w:rsidR="00062333" w:rsidRPr="00062333" w:rsidRDefault="00062333" w:rsidP="00062333">
      <w:pPr>
        <w:numPr>
          <w:ilvl w:val="0"/>
          <w:numId w:val="10"/>
        </w:numPr>
        <w:spacing w:after="0" w:line="240" w:lineRule="auto"/>
        <w:jc w:val="both"/>
        <w:rPr>
          <w:color w:val="000000"/>
        </w:rPr>
      </w:pPr>
      <w:r w:rsidRPr="00062333">
        <w:rPr>
          <w:color w:val="000000"/>
        </w:rPr>
        <w:t xml:space="preserve">Conducted performance testing of </w:t>
      </w:r>
      <w:r w:rsidRPr="00062333">
        <w:rPr>
          <w:b/>
          <w:color w:val="000000"/>
        </w:rPr>
        <w:t>MongoDB</w:t>
      </w:r>
      <w:r w:rsidRPr="00062333">
        <w:rPr>
          <w:color w:val="000000"/>
        </w:rPr>
        <w:t xml:space="preserve"> queries to optimize database response times.</w:t>
      </w:r>
    </w:p>
    <w:p w14:paraId="0BB477EC" w14:textId="69C536FD" w:rsidR="00062333" w:rsidRPr="003E23B0" w:rsidRDefault="00062333" w:rsidP="00062333">
      <w:pPr>
        <w:numPr>
          <w:ilvl w:val="0"/>
          <w:numId w:val="10"/>
        </w:numPr>
        <w:spacing w:after="0" w:line="240" w:lineRule="auto"/>
        <w:jc w:val="both"/>
        <w:rPr>
          <w:color w:val="000000"/>
        </w:rPr>
      </w:pPr>
      <w:r w:rsidRPr="00062333">
        <w:rPr>
          <w:color w:val="000000"/>
        </w:rPr>
        <w:t xml:space="preserve">Performed data integrity, data transformation, and end-to-end testing of </w:t>
      </w:r>
      <w:r w:rsidRPr="00062333">
        <w:rPr>
          <w:b/>
          <w:color w:val="000000"/>
        </w:rPr>
        <w:t>ETL</w:t>
      </w:r>
      <w:r w:rsidRPr="00062333">
        <w:rPr>
          <w:color w:val="000000"/>
        </w:rPr>
        <w:t xml:space="preserve"> workflows.</w:t>
      </w:r>
    </w:p>
    <w:p w14:paraId="5C0E8A82" w14:textId="77777777" w:rsidR="006C7267" w:rsidRDefault="00EA1290">
      <w:pPr>
        <w:numPr>
          <w:ilvl w:val="0"/>
          <w:numId w:val="10"/>
        </w:numPr>
        <w:spacing w:after="0" w:line="240" w:lineRule="auto"/>
        <w:jc w:val="both"/>
        <w:rPr>
          <w:color w:val="000000"/>
        </w:rPr>
      </w:pPr>
      <w:r>
        <w:rPr>
          <w:color w:val="000000"/>
        </w:rPr>
        <w:t>Designed and implemented test strategies to validate compliance with Health Insurance Portability and Accountability Act (</w:t>
      </w:r>
      <w:r>
        <w:rPr>
          <w:b/>
          <w:color w:val="000000"/>
        </w:rPr>
        <w:t>HIPAA</w:t>
      </w:r>
      <w:r>
        <w:rPr>
          <w:color w:val="000000"/>
        </w:rPr>
        <w:t>) regulations, emphasizing data security and privacy in healthcare applications.</w:t>
      </w:r>
    </w:p>
    <w:p w14:paraId="34E471D2" w14:textId="77777777" w:rsidR="006C7267" w:rsidRDefault="00EA1290">
      <w:pPr>
        <w:numPr>
          <w:ilvl w:val="0"/>
          <w:numId w:val="10"/>
        </w:numPr>
        <w:spacing w:after="0" w:line="240" w:lineRule="auto"/>
        <w:jc w:val="both"/>
        <w:rPr>
          <w:color w:val="000000"/>
        </w:rPr>
      </w:pPr>
      <w:r>
        <w:rPr>
          <w:color w:val="000000"/>
        </w:rPr>
        <w:t>Developed and executed test plans to ensure applications comply with General Data Protection Regulation (</w:t>
      </w:r>
      <w:r>
        <w:rPr>
          <w:b/>
          <w:color w:val="000000"/>
        </w:rPr>
        <w:t>GDPR</w:t>
      </w:r>
      <w:r>
        <w:rPr>
          <w:color w:val="000000"/>
        </w:rPr>
        <w:t>) requirements, focusing on data protection, user consent, and data subject rights.</w:t>
      </w:r>
    </w:p>
    <w:p w14:paraId="0C8BA1E1" w14:textId="77777777" w:rsidR="006C7267" w:rsidRDefault="00EA1290">
      <w:pPr>
        <w:numPr>
          <w:ilvl w:val="0"/>
          <w:numId w:val="10"/>
        </w:numPr>
        <w:spacing w:after="0" w:line="240" w:lineRule="auto"/>
        <w:jc w:val="both"/>
        <w:rPr>
          <w:color w:val="000000"/>
        </w:rPr>
      </w:pPr>
      <w:r>
        <w:rPr>
          <w:color w:val="000000"/>
        </w:rPr>
        <w:t>Solid experience in Continuous Integration/Continuous Deployment (</w:t>
      </w:r>
      <w:r>
        <w:rPr>
          <w:b/>
          <w:color w:val="000000"/>
        </w:rPr>
        <w:t>CI/CD</w:t>
      </w:r>
      <w:r>
        <w:rPr>
          <w:color w:val="000000"/>
        </w:rPr>
        <w:t xml:space="preserve">) pipelines, integrating automated tests with </w:t>
      </w:r>
      <w:r>
        <w:rPr>
          <w:b/>
          <w:color w:val="000000"/>
        </w:rPr>
        <w:t>Jenkins</w:t>
      </w:r>
      <w:r>
        <w:rPr>
          <w:color w:val="000000"/>
        </w:rPr>
        <w:t xml:space="preserve"> for seamless testing and deployment.</w:t>
      </w:r>
    </w:p>
    <w:p w14:paraId="0EE6604C" w14:textId="77777777" w:rsidR="006C7267" w:rsidRDefault="00EA1290">
      <w:pPr>
        <w:numPr>
          <w:ilvl w:val="0"/>
          <w:numId w:val="10"/>
        </w:numPr>
        <w:spacing w:after="0" w:line="240" w:lineRule="auto"/>
        <w:jc w:val="both"/>
        <w:rPr>
          <w:color w:val="000000"/>
        </w:rPr>
      </w:pPr>
      <w:r>
        <w:rPr>
          <w:color w:val="000000"/>
        </w:rPr>
        <w:t xml:space="preserve">Strong background in </w:t>
      </w:r>
      <w:r>
        <w:rPr>
          <w:b/>
          <w:color w:val="000000"/>
        </w:rPr>
        <w:t>Agile</w:t>
      </w:r>
      <w:r>
        <w:rPr>
          <w:color w:val="000000"/>
        </w:rPr>
        <w:t xml:space="preserve"> methodologies, actively participating in sprint planning, daily stand-ups, and retrospectives to deliver high-quality software in iterative cycles.</w:t>
      </w:r>
    </w:p>
    <w:p w14:paraId="3708EE18" w14:textId="77777777" w:rsidR="006C7267" w:rsidRDefault="00EA1290">
      <w:pPr>
        <w:numPr>
          <w:ilvl w:val="0"/>
          <w:numId w:val="10"/>
        </w:numPr>
        <w:spacing w:after="0" w:line="240" w:lineRule="auto"/>
        <w:jc w:val="both"/>
        <w:rPr>
          <w:color w:val="000000"/>
        </w:rPr>
      </w:pPr>
      <w:r>
        <w:rPr>
          <w:color w:val="000000"/>
        </w:rPr>
        <w:t xml:space="preserve">Proficient in </w:t>
      </w:r>
      <w:r>
        <w:rPr>
          <w:b/>
          <w:color w:val="000000"/>
        </w:rPr>
        <w:t>SQL</w:t>
      </w:r>
      <w:r>
        <w:rPr>
          <w:color w:val="000000"/>
        </w:rPr>
        <w:t xml:space="preserve"> and </w:t>
      </w:r>
      <w:r>
        <w:rPr>
          <w:b/>
          <w:color w:val="000000"/>
        </w:rPr>
        <w:t>PostgreSQL</w:t>
      </w:r>
      <w:r>
        <w:rPr>
          <w:color w:val="000000"/>
        </w:rPr>
        <w:t xml:space="preserve"> for backend testing and data validation, ensuring data integrity and consistency across applications.</w:t>
      </w:r>
    </w:p>
    <w:p w14:paraId="6CA2E82E" w14:textId="77777777" w:rsidR="006C7267" w:rsidRDefault="00EA1290">
      <w:pPr>
        <w:numPr>
          <w:ilvl w:val="0"/>
          <w:numId w:val="10"/>
        </w:numPr>
        <w:spacing w:after="0" w:line="240" w:lineRule="auto"/>
        <w:jc w:val="both"/>
        <w:rPr>
          <w:color w:val="000000"/>
        </w:rPr>
      </w:pPr>
      <w:r>
        <w:rPr>
          <w:color w:val="000000"/>
        </w:rPr>
        <w:t xml:space="preserve">Proven ability to lead </w:t>
      </w:r>
      <w:r>
        <w:rPr>
          <w:b/>
          <w:color w:val="000000"/>
        </w:rPr>
        <w:t xml:space="preserve">UAT </w:t>
      </w:r>
      <w:r>
        <w:rPr>
          <w:color w:val="000000"/>
        </w:rPr>
        <w:t>activities, ensuring software meets business requirements and user expectations through thorough acceptance testing.</w:t>
      </w:r>
    </w:p>
    <w:p w14:paraId="40B22845" w14:textId="77777777" w:rsidR="006C7267" w:rsidRDefault="00EA1290">
      <w:pPr>
        <w:numPr>
          <w:ilvl w:val="0"/>
          <w:numId w:val="4"/>
        </w:numPr>
        <w:pBdr>
          <w:top w:val="none" w:sz="4" w:space="0" w:color="auto"/>
          <w:left w:val="none" w:sz="4" w:space="0" w:color="auto"/>
          <w:bottom w:val="none" w:sz="4" w:space="0" w:color="auto"/>
          <w:right w:val="none" w:sz="4" w:space="0" w:color="auto"/>
          <w:between w:val="none" w:sz="4" w:space="0" w:color="auto"/>
        </w:pBdr>
        <w:tabs>
          <w:tab w:val="left" w:pos="720"/>
        </w:tabs>
        <w:spacing w:after="0" w:line="240" w:lineRule="auto"/>
        <w:rPr>
          <w:color w:val="000000"/>
        </w:rPr>
      </w:pPr>
      <w:r>
        <w:rPr>
          <w:color w:val="000000"/>
        </w:rPr>
        <w:t xml:space="preserve">Integrated automated tests with CI/CD pipelines using tools like </w:t>
      </w:r>
      <w:r>
        <w:rPr>
          <w:b/>
          <w:color w:val="000000"/>
        </w:rPr>
        <w:t xml:space="preserve">Jenkins, </w:t>
      </w:r>
      <w:r>
        <w:rPr>
          <w:color w:val="000000"/>
        </w:rPr>
        <w:t>and</w:t>
      </w:r>
      <w:r>
        <w:rPr>
          <w:b/>
          <w:color w:val="000000"/>
        </w:rPr>
        <w:t xml:space="preserve"> GitLab CI/CD</w:t>
      </w:r>
      <w:r>
        <w:rPr>
          <w:color w:val="000000"/>
        </w:rPr>
        <w:t xml:space="preserve"> to enable continuous testing and deployment.</w:t>
      </w:r>
    </w:p>
    <w:p w14:paraId="0DBFA6C7" w14:textId="77777777" w:rsidR="006C7267" w:rsidRDefault="006C7267">
      <w:pPr>
        <w:spacing w:after="0" w:line="240" w:lineRule="auto"/>
        <w:ind w:left="360"/>
        <w:jc w:val="both"/>
        <w:rPr>
          <w:color w:val="000000"/>
        </w:rPr>
      </w:pPr>
    </w:p>
    <w:tbl>
      <w:tblPr>
        <w:tblStyle w:val="1"/>
        <w:tblW w:w="10161"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7228"/>
      </w:tblGrid>
      <w:tr w:rsidR="006C7267" w14:paraId="0A3404F6" w14:textId="77777777">
        <w:trPr>
          <w:trHeight w:val="738"/>
        </w:trPr>
        <w:tc>
          <w:tcPr>
            <w:tcW w:w="2933" w:type="dxa"/>
          </w:tcPr>
          <w:p w14:paraId="0C6DCD41" w14:textId="77777777" w:rsidR="006C7267" w:rsidRDefault="006C7267">
            <w:pPr>
              <w:jc w:val="both"/>
              <w:rPr>
                <w:rFonts w:eastAsia="Arial Narrow"/>
                <w:b/>
                <w:color w:val="000000"/>
              </w:rPr>
            </w:pPr>
          </w:p>
          <w:p w14:paraId="6B67E97D" w14:textId="77777777" w:rsidR="006C7267" w:rsidRDefault="00EA1290">
            <w:pPr>
              <w:jc w:val="both"/>
              <w:rPr>
                <w:rFonts w:eastAsia="Arial Narrow"/>
                <w:color w:val="000000"/>
              </w:rPr>
            </w:pPr>
            <w:r>
              <w:rPr>
                <w:rFonts w:eastAsia="Arial Narrow"/>
                <w:b/>
                <w:color w:val="000000"/>
              </w:rPr>
              <w:t>Test Approaches:</w:t>
            </w:r>
          </w:p>
        </w:tc>
        <w:tc>
          <w:tcPr>
            <w:tcW w:w="7228" w:type="dxa"/>
          </w:tcPr>
          <w:p w14:paraId="0C754711" w14:textId="63B4C401" w:rsidR="006C7267" w:rsidRDefault="00EA1290">
            <w:pPr>
              <w:jc w:val="both"/>
              <w:rPr>
                <w:rFonts w:eastAsia="Arial Narrow"/>
                <w:color w:val="000000"/>
              </w:rPr>
            </w:pPr>
            <w:r>
              <w:rPr>
                <w:rFonts w:eastAsia="Arial Narrow"/>
                <w:b/>
                <w:color w:val="000000"/>
              </w:rPr>
              <w:t>Bug Life Cycle,</w:t>
            </w:r>
            <w:r w:rsidR="000C4679">
              <w:rPr>
                <w:rFonts w:eastAsia="Arial Narrow"/>
                <w:b/>
                <w:color w:val="000000"/>
              </w:rPr>
              <w:t xml:space="preserve"> </w:t>
            </w:r>
            <w:r>
              <w:rPr>
                <w:rFonts w:eastAsia="Arial Narrow"/>
                <w:b/>
                <w:color w:val="000000"/>
              </w:rPr>
              <w:t>Agile/Scrum Testing Tools, Selenium WebDriver, Selenium IDE, Selenium Server, Selenium Grid, TestNG, JUnit, Cucumber, SoapUI, Postman, Groovy, Rest Assured, QC.</w:t>
            </w:r>
          </w:p>
        </w:tc>
      </w:tr>
      <w:tr w:rsidR="006C7267" w14:paraId="52811973" w14:textId="77777777">
        <w:trPr>
          <w:trHeight w:val="281"/>
        </w:trPr>
        <w:tc>
          <w:tcPr>
            <w:tcW w:w="2933" w:type="dxa"/>
          </w:tcPr>
          <w:p w14:paraId="08AF042C" w14:textId="77777777" w:rsidR="006C7267" w:rsidRDefault="00EA1290">
            <w:pPr>
              <w:jc w:val="both"/>
              <w:rPr>
                <w:rFonts w:eastAsia="Arial Narrow"/>
                <w:color w:val="000000"/>
              </w:rPr>
            </w:pPr>
            <w:r>
              <w:rPr>
                <w:rFonts w:eastAsia="Arial Narrow"/>
                <w:b/>
                <w:color w:val="000000"/>
              </w:rPr>
              <w:t>Test Build&amp; Integration Tools:</w:t>
            </w:r>
          </w:p>
        </w:tc>
        <w:tc>
          <w:tcPr>
            <w:tcW w:w="7228" w:type="dxa"/>
          </w:tcPr>
          <w:p w14:paraId="3D3FC54E" w14:textId="7DD0DD53" w:rsidR="006C7267" w:rsidRDefault="00EA1290">
            <w:pPr>
              <w:jc w:val="both"/>
              <w:rPr>
                <w:rFonts w:eastAsia="Arial Narrow"/>
                <w:b/>
                <w:color w:val="000000"/>
              </w:rPr>
            </w:pPr>
            <w:r>
              <w:rPr>
                <w:rFonts w:eastAsia="Arial Narrow"/>
                <w:b/>
                <w:color w:val="000000"/>
              </w:rPr>
              <w:t>Maven, Gradle, Jenkins.</w:t>
            </w:r>
          </w:p>
        </w:tc>
      </w:tr>
      <w:tr w:rsidR="006C7267" w14:paraId="0629B6D2" w14:textId="77777777">
        <w:trPr>
          <w:trHeight w:val="281"/>
        </w:trPr>
        <w:tc>
          <w:tcPr>
            <w:tcW w:w="2933" w:type="dxa"/>
          </w:tcPr>
          <w:p w14:paraId="3DBA41FF" w14:textId="77777777" w:rsidR="006C7267" w:rsidRDefault="00EA1290">
            <w:pPr>
              <w:jc w:val="both"/>
              <w:rPr>
                <w:rFonts w:eastAsia="Arial Narrow"/>
                <w:color w:val="000000"/>
              </w:rPr>
            </w:pPr>
            <w:r>
              <w:rPr>
                <w:rFonts w:eastAsia="Arial Narrow"/>
                <w:b/>
                <w:color w:val="000000"/>
              </w:rPr>
              <w:t>Frameworks:</w:t>
            </w:r>
          </w:p>
        </w:tc>
        <w:tc>
          <w:tcPr>
            <w:tcW w:w="7228" w:type="dxa"/>
          </w:tcPr>
          <w:p w14:paraId="2D8298B9" w14:textId="77777777" w:rsidR="006C7267" w:rsidRDefault="00EA1290">
            <w:pPr>
              <w:jc w:val="both"/>
              <w:rPr>
                <w:rFonts w:eastAsia="Arial Narrow"/>
                <w:b/>
                <w:color w:val="000000"/>
              </w:rPr>
            </w:pPr>
            <w:r>
              <w:rPr>
                <w:rFonts w:eastAsia="Arial Narrow"/>
                <w:b/>
                <w:color w:val="000000"/>
              </w:rPr>
              <w:t>Data-Driven, Keyword Driven, Hybrid, Page Object Model (POM).</w:t>
            </w:r>
          </w:p>
        </w:tc>
      </w:tr>
      <w:tr w:rsidR="006C7267" w14:paraId="0C06FC17" w14:textId="77777777">
        <w:trPr>
          <w:trHeight w:val="281"/>
        </w:trPr>
        <w:tc>
          <w:tcPr>
            <w:tcW w:w="2933" w:type="dxa"/>
          </w:tcPr>
          <w:p w14:paraId="09573FF4" w14:textId="77777777" w:rsidR="006C7267" w:rsidRDefault="00EA1290">
            <w:pPr>
              <w:jc w:val="both"/>
              <w:rPr>
                <w:rFonts w:eastAsia="Arial Narrow"/>
                <w:color w:val="000000"/>
              </w:rPr>
            </w:pPr>
            <w:r>
              <w:rPr>
                <w:rFonts w:eastAsia="Arial Narrow"/>
                <w:b/>
                <w:color w:val="000000"/>
              </w:rPr>
              <w:t>Programming Languages:</w:t>
            </w:r>
          </w:p>
        </w:tc>
        <w:tc>
          <w:tcPr>
            <w:tcW w:w="7228" w:type="dxa"/>
          </w:tcPr>
          <w:p w14:paraId="733D26D0" w14:textId="77777777" w:rsidR="006C7267" w:rsidRDefault="00EA1290">
            <w:pPr>
              <w:jc w:val="both"/>
              <w:rPr>
                <w:rFonts w:eastAsia="Arial Narrow"/>
                <w:b/>
                <w:color w:val="000000"/>
              </w:rPr>
            </w:pPr>
            <w:r>
              <w:rPr>
                <w:rFonts w:eastAsia="Arial Narrow"/>
                <w:b/>
                <w:color w:val="000000"/>
              </w:rPr>
              <w:t>JAVA, JavaScript, TypeScript, NodeJS.</w:t>
            </w:r>
          </w:p>
        </w:tc>
      </w:tr>
      <w:tr w:rsidR="006C7267" w14:paraId="54C7C67F" w14:textId="77777777">
        <w:trPr>
          <w:trHeight w:val="282"/>
        </w:trPr>
        <w:tc>
          <w:tcPr>
            <w:tcW w:w="2933" w:type="dxa"/>
          </w:tcPr>
          <w:p w14:paraId="0301C205" w14:textId="77777777" w:rsidR="006C7267" w:rsidRDefault="00EA1290">
            <w:pPr>
              <w:jc w:val="both"/>
              <w:rPr>
                <w:rFonts w:eastAsia="Arial Narrow"/>
                <w:color w:val="000000"/>
              </w:rPr>
            </w:pPr>
            <w:r>
              <w:rPr>
                <w:rFonts w:eastAsia="Arial Narrow"/>
                <w:b/>
                <w:color w:val="000000"/>
              </w:rPr>
              <w:t>Markup Languages:</w:t>
            </w:r>
          </w:p>
        </w:tc>
        <w:tc>
          <w:tcPr>
            <w:tcW w:w="7228" w:type="dxa"/>
          </w:tcPr>
          <w:p w14:paraId="757CEE1D" w14:textId="77777777" w:rsidR="006C7267" w:rsidRDefault="00EA1290">
            <w:pPr>
              <w:jc w:val="both"/>
              <w:rPr>
                <w:rFonts w:eastAsia="Arial Narrow"/>
                <w:b/>
                <w:color w:val="000000"/>
              </w:rPr>
            </w:pPr>
            <w:r>
              <w:rPr>
                <w:rFonts w:eastAsia="Arial Narrow"/>
                <w:b/>
                <w:color w:val="000000"/>
              </w:rPr>
              <w:t>HTML, XML, XPath, CSS Selector.</w:t>
            </w:r>
          </w:p>
        </w:tc>
      </w:tr>
      <w:tr w:rsidR="006C7267" w14:paraId="2D05736C" w14:textId="77777777">
        <w:trPr>
          <w:trHeight w:val="505"/>
        </w:trPr>
        <w:tc>
          <w:tcPr>
            <w:tcW w:w="2933" w:type="dxa"/>
          </w:tcPr>
          <w:p w14:paraId="0F16DF90" w14:textId="77777777" w:rsidR="006C7267" w:rsidRDefault="00EA1290">
            <w:pPr>
              <w:jc w:val="both"/>
              <w:rPr>
                <w:rFonts w:eastAsia="Arial Narrow"/>
                <w:color w:val="000000"/>
              </w:rPr>
            </w:pPr>
            <w:r>
              <w:rPr>
                <w:rFonts w:eastAsia="Arial Narrow"/>
                <w:b/>
                <w:color w:val="000000"/>
              </w:rPr>
              <w:t>Databases:</w:t>
            </w:r>
          </w:p>
        </w:tc>
        <w:tc>
          <w:tcPr>
            <w:tcW w:w="72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B6097" w14:textId="77777777" w:rsidR="006C7267" w:rsidRDefault="00EA1290">
            <w:pPr>
              <w:jc w:val="both"/>
              <w:rPr>
                <w:rFonts w:eastAsia="Arial Narrow"/>
                <w:b/>
                <w:color w:val="000000"/>
              </w:rPr>
            </w:pPr>
            <w:r>
              <w:rPr>
                <w:rFonts w:eastAsia="Arial Narrow"/>
                <w:b/>
              </w:rPr>
              <w:t>Oracle, SQL, PLSQL, NoSQL, DB Visualizer, MongoDB, MySQL, MS Access, MS SQL Server, Triggers, View, Criteria and Toad, Postman.</w:t>
            </w:r>
          </w:p>
        </w:tc>
      </w:tr>
      <w:tr w:rsidR="006C7267" w14:paraId="2D7EDDE2" w14:textId="77777777">
        <w:trPr>
          <w:trHeight w:val="282"/>
        </w:trPr>
        <w:tc>
          <w:tcPr>
            <w:tcW w:w="2933" w:type="dxa"/>
            <w:tcBorders>
              <w:top w:val="single" w:sz="4" w:space="0" w:color="000000"/>
              <w:left w:val="single" w:sz="4" w:space="0" w:color="000000"/>
              <w:bottom w:val="single" w:sz="4" w:space="0" w:color="000000"/>
              <w:right w:val="single" w:sz="4" w:space="0" w:color="000000"/>
            </w:tcBorders>
          </w:tcPr>
          <w:p w14:paraId="4529C5BC" w14:textId="77777777" w:rsidR="006C7267" w:rsidRDefault="00EA1290">
            <w:pPr>
              <w:jc w:val="both"/>
              <w:rPr>
                <w:rFonts w:eastAsia="Arial Narrow"/>
                <w:color w:val="000000"/>
              </w:rPr>
            </w:pPr>
            <w:r>
              <w:rPr>
                <w:rFonts w:eastAsia="Arial Narrow"/>
                <w:b/>
                <w:color w:val="000000"/>
              </w:rPr>
              <w:t>Browsers:</w:t>
            </w:r>
          </w:p>
        </w:tc>
        <w:tc>
          <w:tcPr>
            <w:tcW w:w="7228" w:type="dxa"/>
            <w:tcBorders>
              <w:top w:val="single" w:sz="4" w:space="0" w:color="000000"/>
              <w:left w:val="single" w:sz="4" w:space="0" w:color="000000"/>
              <w:bottom w:val="single" w:sz="4" w:space="0" w:color="000000"/>
              <w:right w:val="single" w:sz="4" w:space="0" w:color="000000"/>
            </w:tcBorders>
          </w:tcPr>
          <w:p w14:paraId="6E938C6B" w14:textId="77777777" w:rsidR="006C7267" w:rsidRDefault="00EA1290">
            <w:pPr>
              <w:jc w:val="both"/>
              <w:rPr>
                <w:rFonts w:eastAsia="Arial Narrow"/>
                <w:b/>
                <w:color w:val="000000"/>
              </w:rPr>
            </w:pPr>
            <w:r>
              <w:rPr>
                <w:rFonts w:eastAsia="Arial Narrow"/>
                <w:b/>
                <w:color w:val="000000"/>
              </w:rPr>
              <w:t>Internet Explorer, Mozilla Firefox, Google Chrome, Safari.</w:t>
            </w:r>
          </w:p>
        </w:tc>
      </w:tr>
      <w:tr w:rsidR="006C7267" w14:paraId="40EFE38C" w14:textId="77777777">
        <w:trPr>
          <w:trHeight w:val="281"/>
        </w:trPr>
        <w:tc>
          <w:tcPr>
            <w:tcW w:w="2933" w:type="dxa"/>
          </w:tcPr>
          <w:p w14:paraId="7712E810" w14:textId="77777777" w:rsidR="006C7267" w:rsidRDefault="00EA1290">
            <w:pPr>
              <w:jc w:val="both"/>
              <w:rPr>
                <w:rFonts w:eastAsia="Arial Narrow"/>
                <w:color w:val="000000"/>
              </w:rPr>
            </w:pPr>
            <w:r>
              <w:rPr>
                <w:rFonts w:eastAsia="Arial Narrow"/>
                <w:b/>
                <w:color w:val="000000"/>
              </w:rPr>
              <w:t>Operating Systems:</w:t>
            </w:r>
          </w:p>
        </w:tc>
        <w:tc>
          <w:tcPr>
            <w:tcW w:w="7228" w:type="dxa"/>
          </w:tcPr>
          <w:p w14:paraId="2B5D9A29" w14:textId="24096980" w:rsidR="006C7267" w:rsidRDefault="00EA1290">
            <w:pPr>
              <w:pBdr>
                <w:top w:val="none" w:sz="4" w:space="0" w:color="auto"/>
                <w:left w:val="none" w:sz="4" w:space="0" w:color="auto"/>
                <w:bottom w:val="none" w:sz="4" w:space="0" w:color="auto"/>
                <w:right w:val="none" w:sz="4" w:space="0" w:color="auto"/>
                <w:between w:val="none" w:sz="4" w:space="0" w:color="auto"/>
              </w:pBdr>
              <w:rPr>
                <w:rFonts w:eastAsia="Arial Narrow"/>
                <w:b/>
                <w:color w:val="000000"/>
              </w:rPr>
            </w:pPr>
            <w:r>
              <w:rPr>
                <w:rFonts w:eastAsia="Arial Narrow"/>
                <w:b/>
                <w:color w:val="000000"/>
              </w:rPr>
              <w:t>Windows 7/8/10, Linux and Shell Scripting, UNIX.</w:t>
            </w:r>
          </w:p>
        </w:tc>
      </w:tr>
      <w:tr w:rsidR="006C7267" w14:paraId="056CAB97" w14:textId="77777777">
        <w:trPr>
          <w:trHeight w:val="198"/>
        </w:trPr>
        <w:tc>
          <w:tcPr>
            <w:tcW w:w="2933" w:type="dxa"/>
          </w:tcPr>
          <w:p w14:paraId="4DF944BB" w14:textId="77777777" w:rsidR="006C7267" w:rsidRDefault="00EA1290">
            <w:pPr>
              <w:jc w:val="both"/>
              <w:rPr>
                <w:rFonts w:eastAsia="Arial Narrow"/>
                <w:color w:val="000000"/>
              </w:rPr>
            </w:pPr>
            <w:r>
              <w:rPr>
                <w:rFonts w:eastAsia="Arial Narrow"/>
                <w:b/>
                <w:color w:val="000000"/>
              </w:rPr>
              <w:t>Defect Tracking Tools:</w:t>
            </w:r>
          </w:p>
        </w:tc>
        <w:tc>
          <w:tcPr>
            <w:tcW w:w="7228" w:type="dxa"/>
          </w:tcPr>
          <w:p w14:paraId="6ECE8FB9" w14:textId="77777777" w:rsidR="006C7267" w:rsidRDefault="00EA1290">
            <w:pPr>
              <w:jc w:val="both"/>
              <w:rPr>
                <w:rFonts w:eastAsia="Arial Narrow"/>
                <w:b/>
                <w:color w:val="000000"/>
              </w:rPr>
            </w:pPr>
            <w:r>
              <w:rPr>
                <w:rFonts w:eastAsia="Arial Narrow"/>
                <w:b/>
                <w:color w:val="000000"/>
              </w:rPr>
              <w:t>HP Quality Center, JIRA, Microsoft Test Manager, Sauce Labs, Zephyr.</w:t>
            </w:r>
          </w:p>
        </w:tc>
      </w:tr>
      <w:tr w:rsidR="006C7267" w14:paraId="3A422F6C" w14:textId="77777777">
        <w:trPr>
          <w:trHeight w:val="280"/>
        </w:trPr>
        <w:tc>
          <w:tcPr>
            <w:tcW w:w="2933" w:type="dxa"/>
          </w:tcPr>
          <w:p w14:paraId="34FF6B3D" w14:textId="77777777" w:rsidR="006C7267" w:rsidRDefault="00EA1290">
            <w:pPr>
              <w:jc w:val="both"/>
              <w:rPr>
                <w:rFonts w:eastAsia="Arial Narrow"/>
                <w:color w:val="000000"/>
              </w:rPr>
            </w:pPr>
            <w:r>
              <w:rPr>
                <w:rFonts w:eastAsia="Arial Narrow"/>
                <w:b/>
                <w:color w:val="000000"/>
              </w:rPr>
              <w:t>Utilities: </w:t>
            </w:r>
          </w:p>
        </w:tc>
        <w:tc>
          <w:tcPr>
            <w:tcW w:w="7228" w:type="dxa"/>
          </w:tcPr>
          <w:p w14:paraId="45C1E385" w14:textId="0AC6136D" w:rsidR="006C7267" w:rsidRDefault="00EA1290">
            <w:pPr>
              <w:jc w:val="both"/>
              <w:rPr>
                <w:rFonts w:eastAsia="Arial Narrow"/>
                <w:b/>
                <w:color w:val="000000"/>
              </w:rPr>
            </w:pPr>
            <w:r>
              <w:rPr>
                <w:rFonts w:eastAsia="Arial Narrow"/>
                <w:b/>
                <w:color w:val="000000"/>
              </w:rPr>
              <w:t>Eclipse, GIT, IntelliJ.</w:t>
            </w:r>
          </w:p>
        </w:tc>
      </w:tr>
      <w:tr w:rsidR="006C7267" w14:paraId="742DECCC" w14:textId="77777777">
        <w:trPr>
          <w:trHeight w:val="280"/>
        </w:trPr>
        <w:tc>
          <w:tcPr>
            <w:tcW w:w="2933" w:type="dxa"/>
          </w:tcPr>
          <w:p w14:paraId="18220E5D" w14:textId="77777777" w:rsidR="006C7267" w:rsidRDefault="00EA1290">
            <w:pPr>
              <w:jc w:val="both"/>
              <w:rPr>
                <w:rFonts w:eastAsia="Arial Narrow"/>
                <w:b/>
                <w:color w:val="000000"/>
              </w:rPr>
            </w:pPr>
            <w:r>
              <w:rPr>
                <w:rFonts w:eastAsia="Arial Narrow"/>
                <w:b/>
                <w:color w:val="000000"/>
              </w:rPr>
              <w:t>ETL Testing Tools:</w:t>
            </w:r>
          </w:p>
        </w:tc>
        <w:tc>
          <w:tcPr>
            <w:tcW w:w="7228" w:type="dxa"/>
          </w:tcPr>
          <w:p w14:paraId="6D8DCE3D" w14:textId="1F38D213" w:rsidR="006C7267" w:rsidRDefault="00EA1290">
            <w:pPr>
              <w:jc w:val="both"/>
              <w:rPr>
                <w:rFonts w:eastAsia="Arial Narrow"/>
                <w:b/>
                <w:color w:val="000000"/>
              </w:rPr>
            </w:pPr>
            <w:r>
              <w:rPr>
                <w:rFonts w:eastAsia="Arial Narrow"/>
                <w:b/>
                <w:color w:val="000000"/>
              </w:rPr>
              <w:t>Informatica PowerCenter, IBM DataStage, Microsoft SQL Server Integration Services (SSIS), Talend.</w:t>
            </w:r>
          </w:p>
        </w:tc>
      </w:tr>
      <w:tr w:rsidR="006C7267" w14:paraId="44EDC65E" w14:textId="77777777">
        <w:trPr>
          <w:trHeight w:val="294"/>
        </w:trPr>
        <w:tc>
          <w:tcPr>
            <w:tcW w:w="2933" w:type="dxa"/>
          </w:tcPr>
          <w:p w14:paraId="20E24B04" w14:textId="6C0B721B" w:rsidR="006C7267" w:rsidRDefault="006C7267">
            <w:pPr>
              <w:jc w:val="both"/>
              <w:rPr>
                <w:rFonts w:eastAsia="Arial Narrow"/>
                <w:color w:val="000000"/>
              </w:rPr>
            </w:pPr>
          </w:p>
        </w:tc>
        <w:tc>
          <w:tcPr>
            <w:tcW w:w="7228" w:type="dxa"/>
          </w:tcPr>
          <w:p w14:paraId="2464AA80" w14:textId="43D6F7FC" w:rsidR="006C7267" w:rsidRDefault="006C7267">
            <w:pPr>
              <w:jc w:val="both"/>
              <w:rPr>
                <w:rFonts w:eastAsia="Arial Narrow"/>
                <w:b/>
                <w:color w:val="000000"/>
              </w:rPr>
            </w:pPr>
          </w:p>
        </w:tc>
      </w:tr>
      <w:tr w:rsidR="006C7267" w14:paraId="1FCE8C8E" w14:textId="77777777">
        <w:trPr>
          <w:trHeight w:val="281"/>
        </w:trPr>
        <w:tc>
          <w:tcPr>
            <w:tcW w:w="2933" w:type="dxa"/>
          </w:tcPr>
          <w:p w14:paraId="70DFE421" w14:textId="77777777" w:rsidR="006C7267" w:rsidRDefault="00EA1290">
            <w:pPr>
              <w:pBdr>
                <w:top w:val="none" w:sz="4" w:space="0" w:color="auto"/>
                <w:left w:val="none" w:sz="4" w:space="0" w:color="auto"/>
                <w:bottom w:val="none" w:sz="4" w:space="0" w:color="auto"/>
                <w:right w:val="none" w:sz="4" w:space="0" w:color="auto"/>
                <w:between w:val="none" w:sz="4" w:space="0" w:color="auto"/>
              </w:pBdr>
              <w:rPr>
                <w:rFonts w:eastAsia="Arial Narrow"/>
                <w:color w:val="000000"/>
              </w:rPr>
            </w:pPr>
            <w:r>
              <w:rPr>
                <w:rFonts w:eastAsia="Arial Narrow"/>
                <w:b/>
                <w:color w:val="202124"/>
                <w:highlight w:val="white"/>
              </w:rPr>
              <w:t>DevOps Practices</w:t>
            </w:r>
            <w:r>
              <w:rPr>
                <w:rFonts w:eastAsia="Arial Narrow"/>
                <w:b/>
                <w:color w:val="202124"/>
              </w:rPr>
              <w:t>:</w:t>
            </w:r>
          </w:p>
        </w:tc>
        <w:tc>
          <w:tcPr>
            <w:tcW w:w="7228" w:type="dxa"/>
          </w:tcPr>
          <w:p w14:paraId="583FB9FA" w14:textId="3835DE3D" w:rsidR="006C7267" w:rsidRDefault="00EA1290">
            <w:pPr>
              <w:jc w:val="both"/>
              <w:rPr>
                <w:rFonts w:eastAsia="Arial Narrow"/>
                <w:b/>
                <w:color w:val="000000"/>
              </w:rPr>
            </w:pPr>
            <w:r>
              <w:rPr>
                <w:rFonts w:eastAsia="Arial Narrow"/>
                <w:b/>
                <w:color w:val="000000"/>
              </w:rPr>
              <w:t>Git, GitHub, Maven, Jenkins, Docker,</w:t>
            </w:r>
            <w:r w:rsidR="003E23B0">
              <w:rPr>
                <w:rFonts w:eastAsia="Arial Narrow"/>
                <w:b/>
                <w:color w:val="000000"/>
              </w:rPr>
              <w:t xml:space="preserve"> </w:t>
            </w:r>
            <w:r>
              <w:rPr>
                <w:rFonts w:eastAsia="Arial Narrow"/>
                <w:b/>
                <w:color w:val="000000"/>
              </w:rPr>
              <w:t>Kubernetes.</w:t>
            </w:r>
          </w:p>
        </w:tc>
      </w:tr>
      <w:tr w:rsidR="006C7267" w14:paraId="1359B28F" w14:textId="77777777">
        <w:trPr>
          <w:trHeight w:val="322"/>
        </w:trPr>
        <w:tc>
          <w:tcPr>
            <w:tcW w:w="2933" w:type="dxa"/>
          </w:tcPr>
          <w:p w14:paraId="51F2EA2B" w14:textId="77777777" w:rsidR="006C7267" w:rsidRDefault="00EA1290">
            <w:pPr>
              <w:jc w:val="both"/>
              <w:rPr>
                <w:rFonts w:eastAsia="Arial Narrow"/>
                <w:color w:val="000000"/>
              </w:rPr>
            </w:pPr>
            <w:r>
              <w:rPr>
                <w:rFonts w:eastAsia="Arial Narrow"/>
                <w:b/>
              </w:rPr>
              <w:t>Cloud Environment:(AWS)</w:t>
            </w:r>
          </w:p>
        </w:tc>
        <w:tc>
          <w:tcPr>
            <w:tcW w:w="7228" w:type="dxa"/>
          </w:tcPr>
          <w:p w14:paraId="6F0E5181" w14:textId="1483001C" w:rsidR="006C7267" w:rsidRDefault="00EA1290">
            <w:pPr>
              <w:jc w:val="both"/>
              <w:rPr>
                <w:rFonts w:eastAsia="Arial Narrow"/>
                <w:b/>
                <w:color w:val="000000"/>
              </w:rPr>
            </w:pPr>
            <w:r>
              <w:rPr>
                <w:rFonts w:eastAsia="Arial Narrow"/>
                <w:b/>
                <w:color w:val="000000"/>
              </w:rPr>
              <w:t>EC2, AWS S3,  Load Balancers</w:t>
            </w:r>
            <w:r w:rsidR="003E23B0">
              <w:rPr>
                <w:rFonts w:eastAsia="Arial Narrow"/>
                <w:b/>
                <w:color w:val="000000"/>
              </w:rPr>
              <w:t>, Azure.</w:t>
            </w:r>
          </w:p>
        </w:tc>
      </w:tr>
    </w:tbl>
    <w:p w14:paraId="7323D29E" w14:textId="77777777" w:rsidR="006C7267" w:rsidRDefault="006C7267">
      <w:pPr>
        <w:spacing w:after="0" w:line="240" w:lineRule="auto"/>
        <w:rPr>
          <w:rFonts w:eastAsia="Arial Narrow"/>
        </w:rPr>
      </w:pPr>
    </w:p>
    <w:p w14:paraId="4053D9DB" w14:textId="32E3EC63" w:rsidR="006C7267" w:rsidRDefault="00EA1290">
      <w:pPr>
        <w:spacing w:after="0"/>
        <w:jc w:val="both"/>
        <w:rPr>
          <w:rFonts w:eastAsia="Arial Narrow"/>
          <w:b/>
        </w:rPr>
      </w:pPr>
      <w:r>
        <w:rPr>
          <w:rFonts w:eastAsia="Arial Narrow"/>
          <w:b/>
        </w:rPr>
        <w:t xml:space="preserve">Client: </w:t>
      </w:r>
      <w:r>
        <w:rPr>
          <w:rFonts w:eastAsia="Arial Narrow"/>
          <w:b/>
          <w:color w:val="040C28"/>
        </w:rPr>
        <w:t>WELLS FARGO</w:t>
      </w:r>
      <w:r>
        <w:rPr>
          <w:rFonts w:eastAsia="Arial Narrow"/>
          <w:b/>
        </w:rPr>
        <w:t xml:space="preserve">, Tampa, FL.                                                                           </w:t>
      </w:r>
      <w:r>
        <w:rPr>
          <w:rFonts w:eastAsia="Arial Narrow"/>
          <w:b/>
        </w:rPr>
        <w:tab/>
      </w:r>
      <w:r>
        <w:rPr>
          <w:rFonts w:eastAsia="Arial Narrow"/>
          <w:b/>
        </w:rPr>
        <w:tab/>
      </w:r>
      <w:r>
        <w:rPr>
          <w:rFonts w:eastAsia="Arial Narrow"/>
          <w:b/>
        </w:rPr>
        <w:tab/>
      </w:r>
      <w:r w:rsidR="008C61EF">
        <w:rPr>
          <w:rFonts w:eastAsia="Arial Narrow"/>
          <w:b/>
        </w:rPr>
        <w:t>March</w:t>
      </w:r>
      <w:r w:rsidR="00712D48">
        <w:rPr>
          <w:rFonts w:eastAsia="Arial Narrow"/>
          <w:b/>
        </w:rPr>
        <w:t xml:space="preserve"> </w:t>
      </w:r>
      <w:r w:rsidR="008C61EF">
        <w:rPr>
          <w:rFonts w:eastAsia="Arial Narrow"/>
          <w:b/>
        </w:rPr>
        <w:t>2023</w:t>
      </w:r>
      <w:r>
        <w:rPr>
          <w:rFonts w:eastAsia="Arial Narrow"/>
          <w:b/>
        </w:rPr>
        <w:t xml:space="preserve"> - </w:t>
      </w:r>
      <w:r w:rsidR="00EE20DA">
        <w:rPr>
          <w:rFonts w:eastAsia="Arial Narrow"/>
          <w:b/>
        </w:rPr>
        <w:t>Present</w:t>
      </w:r>
      <w:r>
        <w:rPr>
          <w:rFonts w:eastAsia="Arial Narrow"/>
          <w:b/>
        </w:rPr>
        <w:t>.</w:t>
      </w:r>
    </w:p>
    <w:p w14:paraId="6BD9741B" w14:textId="253E6F99" w:rsidR="006C7267" w:rsidRDefault="00EA1290">
      <w:pPr>
        <w:spacing w:after="0"/>
        <w:jc w:val="both"/>
        <w:rPr>
          <w:rFonts w:eastAsia="Arial Narrow"/>
          <w:b/>
        </w:rPr>
      </w:pPr>
      <w:r>
        <w:rPr>
          <w:rFonts w:eastAsia="Arial Narrow"/>
          <w:b/>
        </w:rPr>
        <w:t>Role: LEAD QA Manual and Automation Engineer (API, UI</w:t>
      </w:r>
      <w:r w:rsidR="00712D48">
        <w:rPr>
          <w:rFonts w:eastAsia="Arial Narrow"/>
          <w:b/>
        </w:rPr>
        <w:t>,</w:t>
      </w:r>
      <w:r>
        <w:rPr>
          <w:rFonts w:eastAsia="Arial Narrow"/>
          <w:b/>
        </w:rPr>
        <w:t xml:space="preserve"> and ETL).</w:t>
      </w:r>
    </w:p>
    <w:p w14:paraId="10482FF0" w14:textId="77777777" w:rsidR="006C7267" w:rsidRDefault="00EA1290">
      <w:pPr>
        <w:spacing w:after="0"/>
        <w:jc w:val="both"/>
        <w:rPr>
          <w:rFonts w:eastAsia="Arial Narrow"/>
          <w:b/>
        </w:rPr>
      </w:pPr>
      <w:r>
        <w:rPr>
          <w:rFonts w:eastAsia="Arial Narrow"/>
          <w:b/>
        </w:rPr>
        <w:t>Responsibilities:</w:t>
      </w:r>
    </w:p>
    <w:p w14:paraId="3C63D50B" w14:textId="77777777" w:rsidR="006C7267" w:rsidRDefault="00EA1290">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t xml:space="preserve">Experienced using </w:t>
      </w:r>
      <w:r>
        <w:rPr>
          <w:rFonts w:eastAsia="Arial Narrow"/>
          <w:b/>
          <w:color w:val="000000"/>
        </w:rPr>
        <w:t xml:space="preserve">Agile </w:t>
      </w:r>
      <w:r>
        <w:rPr>
          <w:rFonts w:eastAsia="Arial Narrow"/>
          <w:color w:val="000000"/>
        </w:rPr>
        <w:t>methodologies in all stages of Software Testing Life Cycle (</w:t>
      </w:r>
      <w:r>
        <w:rPr>
          <w:rFonts w:eastAsia="Arial Narrow"/>
          <w:b/>
          <w:color w:val="000000"/>
        </w:rPr>
        <w:t>STLC</w:t>
      </w:r>
      <w:r>
        <w:rPr>
          <w:rFonts w:eastAsia="Arial Narrow"/>
          <w:color w:val="000000"/>
        </w:rPr>
        <w:t>) and Software Development Engineer in Test (</w:t>
      </w:r>
      <w:r>
        <w:rPr>
          <w:rFonts w:eastAsia="Arial Narrow"/>
          <w:b/>
          <w:color w:val="000000"/>
        </w:rPr>
        <w:t>SDET</w:t>
      </w:r>
      <w:r>
        <w:rPr>
          <w:rFonts w:eastAsia="Arial Narrow"/>
          <w:color w:val="000000"/>
        </w:rPr>
        <w:t>).</w:t>
      </w:r>
    </w:p>
    <w:p w14:paraId="5CF0CC14" w14:textId="77777777" w:rsidR="006C7267" w:rsidRDefault="00EA1290">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t>Performed a variety of types of tests, including Unit Tests, Functional Tests, Security Tests, Exploratory Tests, Regression Testing, Integration Testing, System Testing, Performance Testing, Load Testing, Stress Testing, Backend Testing, and User Acceptance Testing (UAT).</w:t>
      </w:r>
    </w:p>
    <w:p w14:paraId="64BC2782" w14:textId="05E76C79" w:rsidR="00C915B8" w:rsidRDefault="00C915B8">
      <w:pPr>
        <w:numPr>
          <w:ilvl w:val="0"/>
          <w:numId w:val="14"/>
        </w:numPr>
        <w:pBdr>
          <w:top w:val="nil"/>
          <w:left w:val="nil"/>
          <w:bottom w:val="nil"/>
          <w:right w:val="nil"/>
          <w:between w:val="nil"/>
        </w:pBdr>
        <w:spacing w:after="0"/>
        <w:jc w:val="both"/>
        <w:rPr>
          <w:rFonts w:eastAsia="Arial Narrow"/>
          <w:color w:val="000000"/>
        </w:rPr>
      </w:pPr>
      <w:r w:rsidRPr="00C915B8">
        <w:rPr>
          <w:rFonts w:eastAsia="Arial Narrow"/>
          <w:color w:val="000000"/>
        </w:rPr>
        <w:t>Designed Reusable Page Object Models (</w:t>
      </w:r>
      <w:r w:rsidRPr="00C915B8">
        <w:rPr>
          <w:rFonts w:eastAsia="Arial Narrow"/>
          <w:b/>
          <w:bCs/>
          <w:color w:val="000000"/>
        </w:rPr>
        <w:t>POM</w:t>
      </w:r>
      <w:r w:rsidRPr="00C915B8">
        <w:rPr>
          <w:rFonts w:eastAsia="Arial Narrow"/>
          <w:color w:val="000000"/>
        </w:rPr>
        <w:t xml:space="preserve">) in </w:t>
      </w:r>
      <w:r w:rsidRPr="00C915B8">
        <w:rPr>
          <w:rFonts w:eastAsia="Arial Narrow"/>
          <w:b/>
          <w:bCs/>
          <w:color w:val="000000"/>
        </w:rPr>
        <w:t>Java</w:t>
      </w:r>
      <w:r w:rsidRPr="00C915B8">
        <w:rPr>
          <w:rFonts w:eastAsia="Arial Narrow"/>
          <w:color w:val="000000"/>
        </w:rPr>
        <w:t xml:space="preserve"> to represent web pages and reduce redundancy, facilitating easier maintenance for frequent banking application updates.</w:t>
      </w:r>
    </w:p>
    <w:p w14:paraId="347DAB7C" w14:textId="003EA42E" w:rsidR="002F2CE3" w:rsidRPr="002F2CE3" w:rsidRDefault="00C915B8" w:rsidP="002F2CE3">
      <w:pPr>
        <w:numPr>
          <w:ilvl w:val="0"/>
          <w:numId w:val="14"/>
        </w:numPr>
        <w:pBdr>
          <w:top w:val="nil"/>
          <w:left w:val="nil"/>
          <w:bottom w:val="nil"/>
          <w:right w:val="nil"/>
          <w:between w:val="nil"/>
        </w:pBdr>
        <w:spacing w:after="0"/>
        <w:jc w:val="both"/>
        <w:rPr>
          <w:rFonts w:eastAsia="Arial Narrow"/>
          <w:color w:val="000000"/>
        </w:rPr>
      </w:pPr>
      <w:r w:rsidRPr="00C915B8">
        <w:rPr>
          <w:rFonts w:eastAsia="Arial Narrow"/>
          <w:color w:val="000000"/>
        </w:rPr>
        <w:t xml:space="preserve">Managed synchronization issues using </w:t>
      </w:r>
      <w:r w:rsidRPr="00C915B8">
        <w:rPr>
          <w:rFonts w:eastAsia="Arial Narrow"/>
          <w:b/>
          <w:bCs/>
          <w:color w:val="000000"/>
        </w:rPr>
        <w:t>Selenium’s</w:t>
      </w:r>
      <w:r w:rsidRPr="00C915B8">
        <w:rPr>
          <w:rFonts w:eastAsia="Arial Narrow"/>
          <w:color w:val="000000"/>
        </w:rPr>
        <w:t xml:space="preserve"> Explicit and Fluent waits to handle delays in dynamic banking interfaces, ensuring stable and accurate test results.</w:t>
      </w:r>
    </w:p>
    <w:p w14:paraId="54288C63" w14:textId="77777777" w:rsidR="002F2CE3" w:rsidRPr="002F2CE3" w:rsidRDefault="002F2CE3" w:rsidP="002F2CE3">
      <w:pPr>
        <w:numPr>
          <w:ilvl w:val="0"/>
          <w:numId w:val="14"/>
        </w:numPr>
        <w:pBdr>
          <w:top w:val="nil"/>
          <w:left w:val="nil"/>
          <w:bottom w:val="nil"/>
          <w:right w:val="nil"/>
          <w:between w:val="nil"/>
        </w:pBdr>
        <w:spacing w:after="0"/>
        <w:jc w:val="both"/>
        <w:rPr>
          <w:rFonts w:eastAsia="Arial Narrow"/>
          <w:color w:val="000000"/>
        </w:rPr>
      </w:pPr>
      <w:r w:rsidRPr="002F2CE3">
        <w:rPr>
          <w:rFonts w:eastAsia="Arial Narrow"/>
          <w:color w:val="000000"/>
        </w:rPr>
        <w:t xml:space="preserve">Automated validation of </w:t>
      </w:r>
      <w:r w:rsidRPr="002F2CE3">
        <w:rPr>
          <w:rFonts w:eastAsia="Arial Narrow"/>
          <w:b/>
          <w:color w:val="000000"/>
        </w:rPr>
        <w:t>MongoDB</w:t>
      </w:r>
      <w:r w:rsidRPr="002F2CE3">
        <w:rPr>
          <w:rFonts w:eastAsia="Arial Narrow"/>
          <w:color w:val="000000"/>
        </w:rPr>
        <w:t xml:space="preserve"> collections for financial transactions, user account details, and audit logs.</w:t>
      </w:r>
    </w:p>
    <w:p w14:paraId="0563F9D4" w14:textId="329E91B9" w:rsidR="002F2CE3" w:rsidRDefault="002F2CE3" w:rsidP="002F2CE3">
      <w:pPr>
        <w:numPr>
          <w:ilvl w:val="0"/>
          <w:numId w:val="14"/>
        </w:numPr>
        <w:pBdr>
          <w:top w:val="nil"/>
          <w:left w:val="nil"/>
          <w:bottom w:val="nil"/>
          <w:right w:val="nil"/>
          <w:between w:val="nil"/>
        </w:pBdr>
        <w:spacing w:after="0"/>
        <w:jc w:val="both"/>
        <w:rPr>
          <w:rFonts w:eastAsia="Arial Narrow"/>
          <w:color w:val="000000"/>
        </w:rPr>
      </w:pPr>
      <w:r w:rsidRPr="002F2CE3">
        <w:rPr>
          <w:rFonts w:eastAsia="Arial Narrow"/>
          <w:color w:val="000000"/>
        </w:rPr>
        <w:t xml:space="preserve">Tested </w:t>
      </w:r>
      <w:r w:rsidRPr="002F2CE3">
        <w:rPr>
          <w:rFonts w:eastAsia="Arial Narrow"/>
          <w:b/>
          <w:color w:val="000000"/>
        </w:rPr>
        <w:t>MongoDB</w:t>
      </w:r>
      <w:r w:rsidRPr="002F2CE3">
        <w:rPr>
          <w:rFonts w:eastAsia="Arial Narrow"/>
          <w:color w:val="000000"/>
        </w:rPr>
        <w:t>-based schemas for real-time fraud detection and alerts systems.</w:t>
      </w:r>
    </w:p>
    <w:p w14:paraId="2745E079" w14:textId="6318A253" w:rsidR="00C915B8" w:rsidRDefault="00C915B8" w:rsidP="00C915B8">
      <w:pPr>
        <w:numPr>
          <w:ilvl w:val="0"/>
          <w:numId w:val="14"/>
        </w:numPr>
        <w:pBdr>
          <w:top w:val="nil"/>
          <w:left w:val="nil"/>
          <w:bottom w:val="nil"/>
          <w:right w:val="nil"/>
          <w:between w:val="nil"/>
        </w:pBdr>
        <w:spacing w:after="0"/>
        <w:jc w:val="both"/>
        <w:rPr>
          <w:rFonts w:eastAsia="Arial Narrow"/>
          <w:color w:val="000000"/>
        </w:rPr>
      </w:pPr>
      <w:r w:rsidRPr="00C915B8">
        <w:rPr>
          <w:rFonts w:eastAsia="Arial Narrow"/>
          <w:color w:val="000000"/>
        </w:rPr>
        <w:t xml:space="preserve">Developed and executed automated test scripts in </w:t>
      </w:r>
      <w:r w:rsidRPr="00C915B8">
        <w:rPr>
          <w:rFonts w:eastAsia="Arial Narrow"/>
          <w:b/>
          <w:bCs/>
          <w:color w:val="000000"/>
        </w:rPr>
        <w:t>Java</w:t>
      </w:r>
      <w:r w:rsidRPr="00C915B8">
        <w:rPr>
          <w:rFonts w:eastAsia="Arial Narrow"/>
          <w:color w:val="000000"/>
        </w:rPr>
        <w:t xml:space="preserve"> using </w:t>
      </w:r>
      <w:r w:rsidRPr="00C915B8">
        <w:rPr>
          <w:rFonts w:eastAsia="Arial Narrow"/>
          <w:b/>
          <w:bCs/>
          <w:color w:val="000000"/>
        </w:rPr>
        <w:t>Selenium</w:t>
      </w:r>
      <w:r w:rsidRPr="00C915B8">
        <w:rPr>
          <w:rFonts w:eastAsia="Arial Narrow"/>
          <w:color w:val="000000"/>
        </w:rPr>
        <w:t xml:space="preserve"> </w:t>
      </w:r>
      <w:r w:rsidRPr="00C915B8">
        <w:rPr>
          <w:rFonts w:eastAsia="Arial Narrow"/>
          <w:b/>
          <w:bCs/>
          <w:color w:val="000000"/>
        </w:rPr>
        <w:t>WebDriver</w:t>
      </w:r>
      <w:r w:rsidRPr="00C915B8">
        <w:rPr>
          <w:rFonts w:eastAsia="Arial Narrow"/>
          <w:color w:val="000000"/>
        </w:rPr>
        <w:t xml:space="preserve"> to validate the application’s functionality across various browsers and devices.</w:t>
      </w:r>
    </w:p>
    <w:p w14:paraId="32E80C7C" w14:textId="77777777" w:rsidR="007E4F32" w:rsidRPr="007E4F32" w:rsidRDefault="007E4F32" w:rsidP="007E4F32">
      <w:pPr>
        <w:numPr>
          <w:ilvl w:val="0"/>
          <w:numId w:val="14"/>
        </w:numPr>
        <w:pBdr>
          <w:top w:val="nil"/>
          <w:left w:val="nil"/>
          <w:bottom w:val="nil"/>
          <w:right w:val="nil"/>
          <w:between w:val="nil"/>
        </w:pBdr>
        <w:spacing w:after="0"/>
        <w:jc w:val="both"/>
        <w:rPr>
          <w:rFonts w:eastAsia="Arial Narrow"/>
          <w:color w:val="000000"/>
        </w:rPr>
      </w:pPr>
      <w:r w:rsidRPr="007E4F32">
        <w:rPr>
          <w:rFonts w:eastAsia="Arial Narrow"/>
          <w:color w:val="000000"/>
        </w:rPr>
        <w:t xml:space="preserve">Utilized </w:t>
      </w:r>
      <w:r w:rsidRPr="007E4F32">
        <w:rPr>
          <w:rFonts w:eastAsia="Arial Narrow"/>
          <w:b/>
          <w:color w:val="000000"/>
        </w:rPr>
        <w:t>PL/SQL</w:t>
      </w:r>
      <w:r w:rsidRPr="007E4F32">
        <w:rPr>
          <w:rFonts w:eastAsia="Arial Narrow"/>
          <w:color w:val="000000"/>
        </w:rPr>
        <w:t xml:space="preserve"> to validate large datasets for credit card payment processing, ensuring data accuracy and integrity.</w:t>
      </w:r>
    </w:p>
    <w:p w14:paraId="0B33C86B" w14:textId="77777777" w:rsidR="007E4F32" w:rsidRPr="007E4F32" w:rsidRDefault="007E4F32" w:rsidP="007E4F32">
      <w:pPr>
        <w:numPr>
          <w:ilvl w:val="0"/>
          <w:numId w:val="14"/>
        </w:numPr>
        <w:pBdr>
          <w:top w:val="nil"/>
          <w:left w:val="nil"/>
          <w:bottom w:val="nil"/>
          <w:right w:val="nil"/>
          <w:between w:val="nil"/>
        </w:pBdr>
        <w:spacing w:after="0"/>
        <w:jc w:val="both"/>
        <w:rPr>
          <w:rFonts w:eastAsia="Arial Narrow"/>
          <w:color w:val="000000"/>
        </w:rPr>
      </w:pPr>
      <w:r w:rsidRPr="007E4F32">
        <w:rPr>
          <w:rFonts w:eastAsia="Arial Narrow"/>
          <w:color w:val="000000"/>
        </w:rPr>
        <w:t xml:space="preserve">Created and optimized </w:t>
      </w:r>
      <w:r w:rsidRPr="007E4F32">
        <w:rPr>
          <w:rFonts w:eastAsia="Arial Narrow"/>
          <w:b/>
          <w:color w:val="000000"/>
        </w:rPr>
        <w:t>PL/SQL</w:t>
      </w:r>
      <w:r w:rsidRPr="007E4F32">
        <w:rPr>
          <w:rFonts w:eastAsia="Arial Narrow"/>
          <w:color w:val="000000"/>
        </w:rPr>
        <w:t xml:space="preserve"> scripts to perform data extraction, transformation, and validation for credit card transactions.</w:t>
      </w:r>
    </w:p>
    <w:p w14:paraId="5C9C7368" w14:textId="77777777" w:rsidR="007E4F32" w:rsidRPr="007E4F32" w:rsidRDefault="007E4F32" w:rsidP="007E4F32">
      <w:pPr>
        <w:numPr>
          <w:ilvl w:val="0"/>
          <w:numId w:val="14"/>
        </w:numPr>
        <w:pBdr>
          <w:top w:val="nil"/>
          <w:left w:val="nil"/>
          <w:bottom w:val="nil"/>
          <w:right w:val="nil"/>
          <w:between w:val="nil"/>
        </w:pBdr>
        <w:spacing w:after="0"/>
        <w:jc w:val="both"/>
        <w:rPr>
          <w:rFonts w:eastAsia="Arial Narrow"/>
          <w:color w:val="000000"/>
        </w:rPr>
      </w:pPr>
      <w:r w:rsidRPr="007E4F32">
        <w:rPr>
          <w:rFonts w:eastAsia="Arial Narrow"/>
          <w:color w:val="000000"/>
        </w:rPr>
        <w:t xml:space="preserve">Automated data validation processes using </w:t>
      </w:r>
      <w:r w:rsidRPr="007E4F32">
        <w:rPr>
          <w:rFonts w:eastAsia="Arial Narrow"/>
          <w:b/>
          <w:color w:val="000000"/>
        </w:rPr>
        <w:t>PL/SQL</w:t>
      </w:r>
      <w:r w:rsidRPr="007E4F32">
        <w:rPr>
          <w:rFonts w:eastAsia="Arial Narrow"/>
          <w:color w:val="000000"/>
        </w:rPr>
        <w:t xml:space="preserve"> to streamline credit card application testing and reporting.</w:t>
      </w:r>
    </w:p>
    <w:p w14:paraId="431844E3" w14:textId="79044202" w:rsidR="007E4F32" w:rsidRDefault="007E4F32" w:rsidP="007E4F32">
      <w:pPr>
        <w:numPr>
          <w:ilvl w:val="0"/>
          <w:numId w:val="14"/>
        </w:numPr>
        <w:pBdr>
          <w:top w:val="nil"/>
          <w:left w:val="nil"/>
          <w:bottom w:val="nil"/>
          <w:right w:val="nil"/>
          <w:between w:val="nil"/>
        </w:pBdr>
        <w:spacing w:after="0"/>
        <w:jc w:val="both"/>
        <w:rPr>
          <w:rFonts w:eastAsia="Arial Narrow"/>
          <w:color w:val="000000"/>
        </w:rPr>
      </w:pPr>
      <w:r w:rsidRPr="007E4F32">
        <w:rPr>
          <w:rFonts w:eastAsia="Arial Narrow"/>
          <w:color w:val="000000"/>
        </w:rPr>
        <w:t xml:space="preserve">Conducted data reconciliation between source and target systems using </w:t>
      </w:r>
      <w:r w:rsidRPr="007E4F32">
        <w:rPr>
          <w:rFonts w:eastAsia="Arial Narrow"/>
          <w:b/>
          <w:color w:val="000000"/>
        </w:rPr>
        <w:t>PL/SQL</w:t>
      </w:r>
      <w:r w:rsidRPr="007E4F32">
        <w:rPr>
          <w:rFonts w:eastAsia="Arial Narrow"/>
          <w:color w:val="000000"/>
        </w:rPr>
        <w:t xml:space="preserve"> to identify and resolve discrepancies.</w:t>
      </w:r>
    </w:p>
    <w:p w14:paraId="406C7F2F" w14:textId="77777777" w:rsidR="006C7267" w:rsidRDefault="00EA1290">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t xml:space="preserve">Implemented </w:t>
      </w:r>
      <w:r>
        <w:rPr>
          <w:rFonts w:eastAsia="Arial Narrow"/>
          <w:b/>
          <w:color w:val="000000"/>
        </w:rPr>
        <w:t>BDD</w:t>
      </w:r>
      <w:r>
        <w:rPr>
          <w:rFonts w:eastAsia="Arial Narrow"/>
          <w:color w:val="000000"/>
        </w:rPr>
        <w:t xml:space="preserve"> framework using </w:t>
      </w:r>
      <w:r>
        <w:rPr>
          <w:rFonts w:eastAsia="Arial Narrow"/>
          <w:b/>
          <w:color w:val="000000"/>
        </w:rPr>
        <w:t>Cucumber</w:t>
      </w:r>
      <w:r>
        <w:rPr>
          <w:rFonts w:eastAsia="Arial Narrow"/>
          <w:color w:val="000000"/>
        </w:rPr>
        <w:t xml:space="preserve"> for enhanced collaboration between developers and testers.</w:t>
      </w:r>
    </w:p>
    <w:p w14:paraId="1D58079E" w14:textId="77777777" w:rsidR="006C7267" w:rsidRDefault="00EA1290">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t xml:space="preserve">Performed </w:t>
      </w:r>
      <w:r>
        <w:rPr>
          <w:rFonts w:eastAsia="Arial Narrow"/>
          <w:b/>
          <w:color w:val="000000"/>
        </w:rPr>
        <w:t>API</w:t>
      </w:r>
      <w:r>
        <w:rPr>
          <w:rFonts w:eastAsia="Arial Narrow"/>
          <w:color w:val="000000"/>
        </w:rPr>
        <w:t xml:space="preserve"> testing with </w:t>
      </w:r>
      <w:r>
        <w:rPr>
          <w:rFonts w:eastAsia="Arial Narrow"/>
          <w:b/>
          <w:color w:val="000000"/>
        </w:rPr>
        <w:t>Rest Assured</w:t>
      </w:r>
      <w:r>
        <w:rPr>
          <w:rFonts w:eastAsia="Arial Narrow"/>
          <w:color w:val="000000"/>
        </w:rPr>
        <w:t xml:space="preserve"> and </w:t>
      </w:r>
      <w:r>
        <w:rPr>
          <w:rFonts w:eastAsia="Arial Narrow"/>
          <w:b/>
          <w:color w:val="000000"/>
        </w:rPr>
        <w:t>Postman</w:t>
      </w:r>
      <w:r>
        <w:rPr>
          <w:rFonts w:eastAsia="Arial Narrow"/>
          <w:color w:val="000000"/>
        </w:rPr>
        <w:t xml:space="preserve">, ensuring robust and reliable </w:t>
      </w:r>
      <w:r>
        <w:rPr>
          <w:rFonts w:eastAsia="Arial Narrow"/>
          <w:b/>
          <w:color w:val="000000"/>
        </w:rPr>
        <w:t>API</w:t>
      </w:r>
      <w:r>
        <w:rPr>
          <w:rFonts w:eastAsia="Arial Narrow"/>
          <w:color w:val="000000"/>
        </w:rPr>
        <w:t xml:space="preserve"> integrations.</w:t>
      </w:r>
    </w:p>
    <w:p w14:paraId="2C270F1F" w14:textId="24D0102D" w:rsidR="00062333" w:rsidRPr="00062333" w:rsidRDefault="00EA1290" w:rsidP="00062333">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t>Managed continuous integration and continuous deployment (</w:t>
      </w:r>
      <w:r>
        <w:rPr>
          <w:rFonts w:eastAsia="Arial Narrow"/>
          <w:b/>
          <w:color w:val="000000"/>
        </w:rPr>
        <w:t>CI/CD</w:t>
      </w:r>
      <w:r>
        <w:rPr>
          <w:rFonts w:eastAsia="Arial Narrow"/>
          <w:color w:val="000000"/>
        </w:rPr>
        <w:t xml:space="preserve">) pipelines using </w:t>
      </w:r>
      <w:r>
        <w:rPr>
          <w:rFonts w:eastAsia="Arial Narrow"/>
          <w:b/>
          <w:color w:val="000000"/>
        </w:rPr>
        <w:t>Jenkins</w:t>
      </w:r>
      <w:r>
        <w:rPr>
          <w:rFonts w:eastAsia="Arial Narrow"/>
          <w:color w:val="000000"/>
        </w:rPr>
        <w:t>.</w:t>
      </w:r>
    </w:p>
    <w:p w14:paraId="571E1503" w14:textId="77777777" w:rsidR="006C7267" w:rsidRDefault="00EA1290">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t xml:space="preserve">Collaborated closely with development teams in an </w:t>
      </w:r>
      <w:r>
        <w:rPr>
          <w:rFonts w:eastAsia="Arial Narrow"/>
          <w:b/>
          <w:color w:val="000000"/>
        </w:rPr>
        <w:t>Agile</w:t>
      </w:r>
      <w:r>
        <w:rPr>
          <w:rFonts w:eastAsia="Arial Narrow"/>
          <w:color w:val="000000"/>
        </w:rPr>
        <w:t xml:space="preserve"> environment, participating in </w:t>
      </w:r>
      <w:r>
        <w:rPr>
          <w:rFonts w:eastAsia="Arial Narrow"/>
          <w:b/>
          <w:color w:val="000000"/>
        </w:rPr>
        <w:t>sprint</w:t>
      </w:r>
      <w:r>
        <w:rPr>
          <w:rFonts w:eastAsia="Arial Narrow"/>
          <w:color w:val="000000"/>
        </w:rPr>
        <w:t xml:space="preserve"> planning and daily stand-ups.</w:t>
      </w:r>
    </w:p>
    <w:p w14:paraId="5DFB9765" w14:textId="77777777" w:rsidR="006C7267" w:rsidRDefault="00EA1290">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lastRenderedPageBreak/>
        <w:t xml:space="preserve">Used </w:t>
      </w:r>
      <w:r>
        <w:rPr>
          <w:rFonts w:eastAsia="Arial Narrow"/>
          <w:b/>
          <w:color w:val="000000"/>
        </w:rPr>
        <w:t>GitHub</w:t>
      </w:r>
      <w:r>
        <w:rPr>
          <w:rFonts w:eastAsia="Arial Narrow"/>
          <w:color w:val="000000"/>
        </w:rPr>
        <w:t xml:space="preserve"> Actions for automating workflows, running tests, and deploying applications, ensuring code quality and security through automated checks</w:t>
      </w:r>
    </w:p>
    <w:p w14:paraId="49BD2390" w14:textId="77777777" w:rsidR="006C7267" w:rsidRDefault="00EA1290">
      <w:pPr>
        <w:numPr>
          <w:ilvl w:val="0"/>
          <w:numId w:val="14"/>
        </w:numPr>
        <w:pBdr>
          <w:top w:val="nil"/>
          <w:left w:val="nil"/>
          <w:bottom w:val="nil"/>
          <w:right w:val="nil"/>
          <w:between w:val="nil"/>
        </w:pBdr>
        <w:spacing w:after="0"/>
        <w:jc w:val="both"/>
        <w:rPr>
          <w:rFonts w:eastAsia="Arial Narrow"/>
          <w:color w:val="000000"/>
        </w:rPr>
      </w:pPr>
      <w:r>
        <w:rPr>
          <w:rFonts w:eastAsia="Arial Narrow"/>
          <w:color w:val="000000"/>
        </w:rPr>
        <w:t xml:space="preserve">Developed an </w:t>
      </w:r>
      <w:r>
        <w:rPr>
          <w:rFonts w:eastAsia="Arial Narrow"/>
          <w:b/>
          <w:color w:val="000000"/>
        </w:rPr>
        <w:t>API</w:t>
      </w:r>
      <w:r>
        <w:rPr>
          <w:rFonts w:eastAsia="Arial Narrow"/>
          <w:color w:val="000000"/>
        </w:rPr>
        <w:t xml:space="preserve"> testing solution, leveraging </w:t>
      </w:r>
      <w:r>
        <w:rPr>
          <w:rFonts w:eastAsia="Arial Narrow"/>
          <w:b/>
          <w:color w:val="000000"/>
        </w:rPr>
        <w:t>Rest</w:t>
      </w:r>
      <w:r>
        <w:rPr>
          <w:rFonts w:eastAsia="Arial Narrow"/>
          <w:color w:val="000000"/>
        </w:rPr>
        <w:t xml:space="preserve"> </w:t>
      </w:r>
      <w:r>
        <w:rPr>
          <w:rFonts w:eastAsia="Arial Narrow"/>
          <w:b/>
          <w:color w:val="000000"/>
        </w:rPr>
        <w:t>Assured</w:t>
      </w:r>
      <w:r>
        <w:rPr>
          <w:rFonts w:eastAsia="Arial Narrow"/>
          <w:color w:val="000000"/>
        </w:rPr>
        <w:t xml:space="preserve">, which was seamlessly integrated with </w:t>
      </w:r>
      <w:r>
        <w:rPr>
          <w:rFonts w:eastAsia="Arial Narrow"/>
          <w:b/>
          <w:color w:val="000000"/>
        </w:rPr>
        <w:t>Jenkins</w:t>
      </w:r>
      <w:r>
        <w:rPr>
          <w:rFonts w:eastAsia="Arial Narrow"/>
          <w:color w:val="000000"/>
        </w:rPr>
        <w:t xml:space="preserve"> continuous integration software.</w:t>
      </w:r>
    </w:p>
    <w:p w14:paraId="6A7002BC" w14:textId="77777777" w:rsidR="006C7267" w:rsidRDefault="00EA1290">
      <w:pPr>
        <w:numPr>
          <w:ilvl w:val="0"/>
          <w:numId w:val="14"/>
        </w:numPr>
        <w:pBdr>
          <w:top w:val="nil"/>
          <w:left w:val="nil"/>
          <w:bottom w:val="nil"/>
          <w:right w:val="nil"/>
          <w:between w:val="nil"/>
        </w:pBdr>
        <w:spacing w:after="0"/>
        <w:jc w:val="both"/>
        <w:rPr>
          <w:color w:val="000000"/>
        </w:rPr>
      </w:pPr>
      <w:r>
        <w:rPr>
          <w:rFonts w:eastAsia="Arial Narrow"/>
          <w:color w:val="000000"/>
        </w:rPr>
        <w:t xml:space="preserve">Participated in </w:t>
      </w:r>
      <w:r>
        <w:rPr>
          <w:rFonts w:eastAsia="Arial Narrow"/>
          <w:b/>
          <w:color w:val="000000"/>
        </w:rPr>
        <w:t>AGILE</w:t>
      </w:r>
      <w:r>
        <w:rPr>
          <w:rFonts w:eastAsia="Arial Narrow"/>
          <w:color w:val="000000"/>
        </w:rPr>
        <w:t xml:space="preserve"> meetings such as Sprint planning, Backlog grooming, Daily Standups, and Retrospectives.</w:t>
      </w:r>
    </w:p>
    <w:p w14:paraId="6625D1BE" w14:textId="77777777" w:rsidR="006C7267" w:rsidRDefault="006C7267">
      <w:pPr>
        <w:pBdr>
          <w:top w:val="nil"/>
          <w:left w:val="nil"/>
          <w:bottom w:val="nil"/>
          <w:right w:val="nil"/>
          <w:between w:val="nil"/>
        </w:pBdr>
        <w:spacing w:after="0"/>
        <w:ind w:left="720"/>
        <w:jc w:val="both"/>
        <w:rPr>
          <w:color w:val="000000"/>
        </w:rPr>
      </w:pPr>
    </w:p>
    <w:p w14:paraId="53EC51FF" w14:textId="35E55051" w:rsidR="006C7267" w:rsidRDefault="00EA1290">
      <w:pPr>
        <w:spacing w:after="0"/>
        <w:jc w:val="both"/>
        <w:rPr>
          <w:rFonts w:eastAsia="Arial Narrow"/>
          <w:b/>
          <w:color w:val="000000"/>
        </w:rPr>
      </w:pPr>
      <w:r>
        <w:rPr>
          <w:rFonts w:eastAsia="Arial Narrow"/>
          <w:b/>
          <w:color w:val="000000"/>
        </w:rPr>
        <w:t>Environment:</w:t>
      </w:r>
      <w:r>
        <w:rPr>
          <w:rFonts w:eastAsia="Arial Narrow"/>
          <w:color w:val="000000"/>
        </w:rPr>
        <w:t> </w:t>
      </w:r>
      <w:r w:rsidRPr="00E0501B">
        <w:rPr>
          <w:rFonts w:eastAsia="Arial Narrow"/>
          <w:bCs/>
          <w:color w:val="000000"/>
        </w:rPr>
        <w:t xml:space="preserve">Rest Assured, </w:t>
      </w:r>
      <w:proofErr w:type="spellStart"/>
      <w:r w:rsidRPr="00E0501B">
        <w:rPr>
          <w:rFonts w:eastAsia="Arial Narrow"/>
          <w:bCs/>
          <w:color w:val="000000"/>
        </w:rPr>
        <w:t>Cucumber,Postman</w:t>
      </w:r>
      <w:proofErr w:type="spellEnd"/>
      <w:r w:rsidRPr="00E0501B">
        <w:rPr>
          <w:rFonts w:eastAsia="Arial Narrow"/>
          <w:bCs/>
          <w:color w:val="000000"/>
        </w:rPr>
        <w:t>, AWS</w:t>
      </w:r>
      <w:r w:rsidR="008816A7" w:rsidRPr="00E0501B">
        <w:rPr>
          <w:rFonts w:eastAsia="Arial Narrow"/>
          <w:bCs/>
          <w:color w:val="000000"/>
        </w:rPr>
        <w:t>,</w:t>
      </w:r>
      <w:r w:rsidRPr="00E0501B">
        <w:rPr>
          <w:rFonts w:eastAsia="Arial Narrow"/>
          <w:bCs/>
          <w:color w:val="000000"/>
        </w:rPr>
        <w:t xml:space="preserve"> Java, </w:t>
      </w:r>
      <w:proofErr w:type="spellStart"/>
      <w:r w:rsidRPr="00E0501B">
        <w:rPr>
          <w:rFonts w:eastAsia="Arial Narrow"/>
          <w:bCs/>
          <w:color w:val="000000"/>
        </w:rPr>
        <w:t>TestNG</w:t>
      </w:r>
      <w:proofErr w:type="spellEnd"/>
      <w:r w:rsidRPr="00E0501B">
        <w:rPr>
          <w:rFonts w:eastAsia="Arial Narrow"/>
          <w:bCs/>
          <w:color w:val="000000"/>
        </w:rPr>
        <w:t xml:space="preserve">, Jenkins, Maven, SOAP </w:t>
      </w:r>
      <w:r w:rsidR="003D69FA">
        <w:rPr>
          <w:rFonts w:eastAsia="Arial Narrow"/>
          <w:bCs/>
          <w:color w:val="000000"/>
        </w:rPr>
        <w:t>UI,</w:t>
      </w:r>
      <w:r w:rsidRPr="00E0501B">
        <w:rPr>
          <w:rFonts w:eastAsia="Arial Narrow"/>
          <w:bCs/>
          <w:color w:val="000000"/>
        </w:rPr>
        <w:t xml:space="preserve"> ORACLE,  GIT, Agile, XPath, Jira, </w:t>
      </w:r>
      <w:proofErr w:type="spellStart"/>
      <w:r w:rsidRPr="00E0501B">
        <w:rPr>
          <w:rFonts w:eastAsia="Arial Narrow"/>
          <w:bCs/>
          <w:color w:val="000000"/>
        </w:rPr>
        <w:t>GitHub,GitLab</w:t>
      </w:r>
      <w:proofErr w:type="spellEnd"/>
      <w:r w:rsidRPr="00E0501B">
        <w:rPr>
          <w:rFonts w:eastAsia="Arial Narrow"/>
          <w:bCs/>
          <w:color w:val="000000"/>
        </w:rPr>
        <w:t xml:space="preserve">, </w:t>
      </w:r>
      <w:proofErr w:type="spellStart"/>
      <w:r w:rsidRPr="00E0501B">
        <w:rPr>
          <w:rFonts w:eastAsia="Arial Narrow"/>
          <w:bCs/>
          <w:color w:val="000000"/>
        </w:rPr>
        <w:t>JMeter</w:t>
      </w:r>
      <w:proofErr w:type="spellEnd"/>
      <w:r w:rsidRPr="00E0501B">
        <w:rPr>
          <w:rFonts w:eastAsia="Arial Narrow"/>
          <w:bCs/>
          <w:color w:val="000000"/>
        </w:rPr>
        <w:t>, JavaScript, MS Word, MS Excel, PL/SQL, SQL, Jenkins, Docker, CI/CD</w:t>
      </w:r>
      <w:r w:rsidR="008816A7" w:rsidRPr="00E0501B">
        <w:rPr>
          <w:rFonts w:eastAsia="Arial Narrow"/>
          <w:bCs/>
          <w:color w:val="000000"/>
        </w:rPr>
        <w:t>.</w:t>
      </w:r>
    </w:p>
    <w:p w14:paraId="2C1273A9" w14:textId="77777777" w:rsidR="006C7267" w:rsidRDefault="006C7267">
      <w:pPr>
        <w:spacing w:after="0"/>
        <w:ind w:left="360"/>
        <w:jc w:val="both"/>
        <w:rPr>
          <w:rFonts w:eastAsia="Arial Narrow"/>
          <w:b/>
        </w:rPr>
      </w:pPr>
    </w:p>
    <w:p w14:paraId="5AEBF3EF" w14:textId="71C49E3A" w:rsidR="006C7267" w:rsidRDefault="00EA1290">
      <w:pPr>
        <w:spacing w:after="0"/>
        <w:jc w:val="both"/>
        <w:rPr>
          <w:rFonts w:eastAsia="Arial Narrow"/>
          <w:b/>
        </w:rPr>
      </w:pPr>
      <w:r>
        <w:rPr>
          <w:rFonts w:eastAsia="Arial Narrow"/>
          <w:b/>
        </w:rPr>
        <w:t xml:space="preserve">Client:   Target, Minneapolis, Minnesota.                                                             </w:t>
      </w:r>
      <w:r>
        <w:rPr>
          <w:rFonts w:eastAsia="Arial Narrow"/>
          <w:b/>
        </w:rPr>
        <w:tab/>
        <w:t xml:space="preserve">                  </w:t>
      </w:r>
      <w:r>
        <w:rPr>
          <w:rFonts w:eastAsia="Arial Narrow"/>
          <w:b/>
        </w:rPr>
        <w:tab/>
      </w:r>
      <w:r w:rsidR="008C61EF">
        <w:rPr>
          <w:rFonts w:eastAsia="Arial Narrow"/>
          <w:b/>
        </w:rPr>
        <w:t>June 2021</w:t>
      </w:r>
      <w:r>
        <w:rPr>
          <w:rFonts w:eastAsia="Arial Narrow"/>
          <w:b/>
        </w:rPr>
        <w:t xml:space="preserve"> – </w:t>
      </w:r>
      <w:r w:rsidR="008C61EF">
        <w:rPr>
          <w:rFonts w:eastAsia="Arial Narrow"/>
          <w:b/>
        </w:rPr>
        <w:t>Dec 2022</w:t>
      </w:r>
      <w:r>
        <w:rPr>
          <w:rFonts w:eastAsia="Arial Narrow"/>
          <w:b/>
        </w:rPr>
        <w:t xml:space="preserve">                                        </w:t>
      </w:r>
    </w:p>
    <w:p w14:paraId="28F9F3FD" w14:textId="5D720DFB" w:rsidR="006C7267" w:rsidRDefault="00EA1290">
      <w:pPr>
        <w:spacing w:after="0"/>
        <w:jc w:val="both"/>
        <w:rPr>
          <w:rFonts w:eastAsia="Arial Narrow"/>
          <w:b/>
        </w:rPr>
      </w:pPr>
      <w:r>
        <w:rPr>
          <w:rFonts w:eastAsia="Arial Narrow"/>
          <w:b/>
        </w:rPr>
        <w:t>Role: Senior QA Manual and Automation Engineer (API, UI</w:t>
      </w:r>
      <w:r w:rsidR="003D69FA">
        <w:rPr>
          <w:rFonts w:eastAsia="Arial Narrow"/>
          <w:b/>
        </w:rPr>
        <w:t>,</w:t>
      </w:r>
      <w:r>
        <w:rPr>
          <w:rFonts w:eastAsia="Arial Narrow"/>
          <w:b/>
        </w:rPr>
        <w:t xml:space="preserve"> and ETL).</w:t>
      </w:r>
    </w:p>
    <w:p w14:paraId="1811F46C" w14:textId="77777777" w:rsidR="006C7267" w:rsidRDefault="006C7267">
      <w:pPr>
        <w:spacing w:after="0"/>
        <w:jc w:val="both"/>
        <w:rPr>
          <w:rFonts w:eastAsia="Arial Narrow"/>
        </w:rPr>
      </w:pPr>
    </w:p>
    <w:p w14:paraId="03DA9FF7" w14:textId="77777777" w:rsidR="006C7267" w:rsidRDefault="00EA1290">
      <w:pPr>
        <w:spacing w:after="0"/>
        <w:jc w:val="both"/>
        <w:rPr>
          <w:rFonts w:eastAsia="Arial Narrow"/>
          <w:b/>
        </w:rPr>
      </w:pPr>
      <w:r>
        <w:rPr>
          <w:rFonts w:eastAsia="Arial Narrow"/>
          <w:b/>
        </w:rPr>
        <w:t>Responsibilities:</w:t>
      </w:r>
    </w:p>
    <w:p w14:paraId="75377A34"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Demonstrated expertise in the E-commerce domain, with a deep understanding of online retail processes, customer journeys, and transaction flows.</w:t>
      </w:r>
    </w:p>
    <w:p w14:paraId="6C5814EC" w14:textId="77777777" w:rsidR="006C7267" w:rsidRDefault="00EA1290">
      <w:pPr>
        <w:pStyle w:val="ListParagraph"/>
        <w:numPr>
          <w:ilvl w:val="1"/>
          <w:numId w:val="11"/>
        </w:numPr>
        <w:pBdr>
          <w:top w:val="nil"/>
          <w:left w:val="nil"/>
          <w:bottom w:val="nil"/>
          <w:right w:val="nil"/>
          <w:between w:val="nil"/>
        </w:pBdr>
        <w:spacing w:after="0"/>
        <w:ind w:left="720"/>
        <w:rPr>
          <w:color w:val="000000"/>
        </w:rPr>
      </w:pPr>
      <w:r>
        <w:rPr>
          <w:rFonts w:eastAsia="Arial Narrow"/>
          <w:color w:val="000000"/>
        </w:rPr>
        <w:t>Executed comprehensive end-to-end testing for E-commerce platforms, ensuring seamless functionality across product catalog, shopping cart, checkout, and payment processing.</w:t>
      </w:r>
    </w:p>
    <w:p w14:paraId="0A27A1A4"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 xml:space="preserve">Directed end-to-end automation testing initiatives for E-commerce platforms, employing </w:t>
      </w:r>
      <w:r>
        <w:rPr>
          <w:rFonts w:eastAsia="Arial Narrow"/>
          <w:b/>
          <w:color w:val="000000"/>
        </w:rPr>
        <w:t>Selenium WebDriver</w:t>
      </w:r>
      <w:r>
        <w:rPr>
          <w:rFonts w:eastAsia="Arial Narrow"/>
          <w:color w:val="000000"/>
        </w:rPr>
        <w:t xml:space="preserve">, </w:t>
      </w:r>
      <w:r>
        <w:rPr>
          <w:rFonts w:eastAsia="Arial Narrow"/>
          <w:b/>
          <w:color w:val="000000"/>
        </w:rPr>
        <w:t>TestNG</w:t>
      </w:r>
      <w:r>
        <w:rPr>
          <w:rFonts w:eastAsia="Arial Narrow"/>
          <w:color w:val="000000"/>
        </w:rPr>
        <w:t xml:space="preserve">, and </w:t>
      </w:r>
      <w:r>
        <w:rPr>
          <w:rFonts w:eastAsia="Arial Narrow"/>
          <w:b/>
          <w:color w:val="000000"/>
        </w:rPr>
        <w:t>Cucumber</w:t>
      </w:r>
      <w:r>
        <w:rPr>
          <w:rFonts w:eastAsia="Arial Narrow"/>
          <w:color w:val="000000"/>
        </w:rPr>
        <w:t xml:space="preserve"> for efficient and comprehensive test coverage</w:t>
      </w:r>
      <w:r>
        <w:rPr>
          <w:rFonts w:eastAsia="Arial Narrow"/>
          <w:color w:val="374151"/>
        </w:rPr>
        <w:t>.</w:t>
      </w:r>
    </w:p>
    <w:p w14:paraId="5A7A1A9E" w14:textId="674F3EC5" w:rsidR="006C7267" w:rsidRDefault="00EA1290">
      <w:pPr>
        <w:numPr>
          <w:ilvl w:val="0"/>
          <w:numId w:val="11"/>
        </w:numPr>
        <w:pBdr>
          <w:top w:val="nil"/>
          <w:left w:val="nil"/>
          <w:bottom w:val="nil"/>
          <w:right w:val="nil"/>
          <w:between w:val="nil"/>
        </w:pBdr>
        <w:spacing w:after="0"/>
        <w:rPr>
          <w:color w:val="000000"/>
        </w:rPr>
      </w:pPr>
      <w:r>
        <w:rPr>
          <w:color w:val="000000"/>
        </w:rPr>
        <w:t>Employed</w:t>
      </w:r>
      <w:r>
        <w:rPr>
          <w:b/>
          <w:color w:val="000000"/>
        </w:rPr>
        <w:t xml:space="preserve"> Cucumber</w:t>
      </w:r>
      <w:r>
        <w:rPr>
          <w:color w:val="000000"/>
        </w:rPr>
        <w:t xml:space="preserve"> for behavior-driven development (</w:t>
      </w:r>
      <w:r>
        <w:rPr>
          <w:b/>
          <w:color w:val="000000"/>
        </w:rPr>
        <w:t>BDD</w:t>
      </w:r>
      <w:r>
        <w:rPr>
          <w:color w:val="000000"/>
        </w:rPr>
        <w:t>) testing to improve collaboration between developers and stakeholders.</w:t>
      </w:r>
    </w:p>
    <w:p w14:paraId="3077B7A6" w14:textId="77777777" w:rsidR="002F2CE3" w:rsidRPr="002F2CE3" w:rsidRDefault="002F2CE3" w:rsidP="002F2CE3">
      <w:pPr>
        <w:numPr>
          <w:ilvl w:val="0"/>
          <w:numId w:val="11"/>
        </w:numPr>
        <w:pBdr>
          <w:top w:val="nil"/>
          <w:left w:val="nil"/>
          <w:bottom w:val="nil"/>
          <w:right w:val="nil"/>
          <w:between w:val="nil"/>
        </w:pBdr>
        <w:spacing w:after="0"/>
        <w:rPr>
          <w:color w:val="000000"/>
        </w:rPr>
      </w:pPr>
      <w:r w:rsidRPr="002F2CE3">
        <w:rPr>
          <w:color w:val="000000"/>
        </w:rPr>
        <w:t xml:space="preserve">Tested </w:t>
      </w:r>
      <w:r w:rsidRPr="002F2CE3">
        <w:rPr>
          <w:b/>
          <w:color w:val="000000"/>
        </w:rPr>
        <w:t>ETL</w:t>
      </w:r>
      <w:r w:rsidRPr="002F2CE3">
        <w:rPr>
          <w:color w:val="000000"/>
        </w:rPr>
        <w:t xml:space="preserve"> pipelines for dynamic pricing and inventory management systems.</w:t>
      </w:r>
    </w:p>
    <w:p w14:paraId="662806AC" w14:textId="7BCD33F1" w:rsidR="002F2CE3" w:rsidRDefault="002F2CE3" w:rsidP="002F2CE3">
      <w:pPr>
        <w:numPr>
          <w:ilvl w:val="0"/>
          <w:numId w:val="11"/>
        </w:numPr>
        <w:pBdr>
          <w:top w:val="nil"/>
          <w:left w:val="nil"/>
          <w:bottom w:val="nil"/>
          <w:right w:val="nil"/>
          <w:between w:val="nil"/>
        </w:pBdr>
        <w:spacing w:after="0"/>
        <w:rPr>
          <w:color w:val="000000"/>
        </w:rPr>
      </w:pPr>
      <w:r w:rsidRPr="002F2CE3">
        <w:rPr>
          <w:color w:val="000000"/>
        </w:rPr>
        <w:t xml:space="preserve">Verified </w:t>
      </w:r>
      <w:r w:rsidRPr="002F2CE3">
        <w:rPr>
          <w:b/>
          <w:color w:val="000000"/>
        </w:rPr>
        <w:t>ETL</w:t>
      </w:r>
      <w:r w:rsidRPr="002F2CE3">
        <w:rPr>
          <w:color w:val="000000"/>
        </w:rPr>
        <w:t xml:space="preserve"> transformations supporting personalized marketing campaigns using customer segmentation data.</w:t>
      </w:r>
    </w:p>
    <w:p w14:paraId="05E3123F" w14:textId="19209871" w:rsidR="002F2CE3" w:rsidRPr="002F2CE3" w:rsidRDefault="00EA1290" w:rsidP="002F2CE3">
      <w:pPr>
        <w:numPr>
          <w:ilvl w:val="0"/>
          <w:numId w:val="11"/>
        </w:numPr>
        <w:pBdr>
          <w:top w:val="nil"/>
          <w:left w:val="nil"/>
          <w:bottom w:val="nil"/>
          <w:right w:val="nil"/>
          <w:between w:val="nil"/>
        </w:pBdr>
        <w:spacing w:after="0"/>
        <w:rPr>
          <w:color w:val="000000"/>
        </w:rPr>
      </w:pPr>
      <w:r>
        <w:rPr>
          <w:color w:val="000000"/>
        </w:rPr>
        <w:t xml:space="preserve">Used </w:t>
      </w:r>
      <w:r>
        <w:rPr>
          <w:b/>
          <w:color w:val="000000"/>
        </w:rPr>
        <w:t>Postman</w:t>
      </w:r>
      <w:r>
        <w:rPr>
          <w:color w:val="000000"/>
        </w:rPr>
        <w:t xml:space="preserve"> for manual </w:t>
      </w:r>
      <w:r>
        <w:rPr>
          <w:b/>
          <w:color w:val="000000"/>
        </w:rPr>
        <w:t>API</w:t>
      </w:r>
      <w:r>
        <w:rPr>
          <w:color w:val="000000"/>
        </w:rPr>
        <w:t xml:space="preserve"> testing, validating RESTful endpoints and responses.</w:t>
      </w:r>
    </w:p>
    <w:p w14:paraId="733F9DE0" w14:textId="0EF820B0" w:rsidR="002F2CE3" w:rsidRPr="002F2CE3" w:rsidRDefault="002F2CE3" w:rsidP="002F2CE3">
      <w:pPr>
        <w:numPr>
          <w:ilvl w:val="0"/>
          <w:numId w:val="11"/>
        </w:numPr>
        <w:pBdr>
          <w:top w:val="nil"/>
          <w:left w:val="nil"/>
          <w:bottom w:val="nil"/>
          <w:right w:val="nil"/>
          <w:between w:val="nil"/>
        </w:pBdr>
        <w:spacing w:after="0"/>
        <w:rPr>
          <w:color w:val="000000"/>
        </w:rPr>
      </w:pPr>
      <w:r w:rsidRPr="002F2CE3">
        <w:rPr>
          <w:color w:val="000000"/>
        </w:rPr>
        <w:t xml:space="preserve">Tested </w:t>
      </w:r>
      <w:r w:rsidRPr="002F2CE3">
        <w:rPr>
          <w:b/>
          <w:color w:val="000000"/>
        </w:rPr>
        <w:t>MongoDB</w:t>
      </w:r>
      <w:r w:rsidRPr="002F2CE3">
        <w:rPr>
          <w:color w:val="000000"/>
        </w:rPr>
        <w:t xml:space="preserve">-based </w:t>
      </w:r>
      <w:r>
        <w:rPr>
          <w:color w:val="000000"/>
        </w:rPr>
        <w:t>recommendation</w:t>
      </w:r>
      <w:r w:rsidRPr="002F2CE3">
        <w:rPr>
          <w:color w:val="000000"/>
        </w:rPr>
        <w:t xml:space="preserve"> engines for personalized product suggestions.</w:t>
      </w:r>
    </w:p>
    <w:p w14:paraId="22B7E522" w14:textId="6A9893E8" w:rsidR="002F2CE3" w:rsidRDefault="002F2CE3" w:rsidP="002F2CE3">
      <w:pPr>
        <w:numPr>
          <w:ilvl w:val="0"/>
          <w:numId w:val="11"/>
        </w:numPr>
        <w:pBdr>
          <w:top w:val="nil"/>
          <w:left w:val="nil"/>
          <w:bottom w:val="nil"/>
          <w:right w:val="nil"/>
          <w:between w:val="nil"/>
        </w:pBdr>
        <w:spacing w:after="0"/>
        <w:rPr>
          <w:color w:val="000000"/>
        </w:rPr>
      </w:pPr>
      <w:r w:rsidRPr="002F2CE3">
        <w:rPr>
          <w:color w:val="000000"/>
        </w:rPr>
        <w:t xml:space="preserve">Verified </w:t>
      </w:r>
      <w:r w:rsidRPr="002F2CE3">
        <w:rPr>
          <w:b/>
          <w:color w:val="000000"/>
        </w:rPr>
        <w:t>MongoDB</w:t>
      </w:r>
      <w:r w:rsidRPr="002F2CE3">
        <w:rPr>
          <w:color w:val="000000"/>
        </w:rPr>
        <w:t xml:space="preserve"> queries for sales reports, customer segmentation, and marketing analytics.</w:t>
      </w:r>
    </w:p>
    <w:p w14:paraId="75EC9BFB"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Demonstrated expertise in</w:t>
      </w:r>
      <w:r>
        <w:rPr>
          <w:rFonts w:eastAsia="Arial Narrow"/>
          <w:b/>
          <w:color w:val="000000"/>
        </w:rPr>
        <w:t xml:space="preserve"> API testing</w:t>
      </w:r>
      <w:r>
        <w:rPr>
          <w:rFonts w:eastAsia="Arial Narrow"/>
          <w:color w:val="000000"/>
        </w:rPr>
        <w:t xml:space="preserve"> using </w:t>
      </w:r>
      <w:r>
        <w:rPr>
          <w:rFonts w:eastAsia="Arial Narrow"/>
          <w:b/>
          <w:color w:val="000000"/>
        </w:rPr>
        <w:t>Postman</w:t>
      </w:r>
      <w:r>
        <w:rPr>
          <w:rFonts w:eastAsia="Arial Narrow"/>
          <w:color w:val="000000"/>
        </w:rPr>
        <w:t xml:space="preserve"> and </w:t>
      </w:r>
      <w:r>
        <w:rPr>
          <w:rFonts w:eastAsia="Arial Narrow"/>
          <w:b/>
          <w:color w:val="000000"/>
        </w:rPr>
        <w:t>Rest Assured</w:t>
      </w:r>
      <w:r>
        <w:rPr>
          <w:rFonts w:eastAsia="Arial Narrow"/>
          <w:color w:val="000000"/>
        </w:rPr>
        <w:t>, ensuring seamless communication and integration between various components of E-commerce systems.</w:t>
      </w:r>
    </w:p>
    <w:p w14:paraId="1128EAF7"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 xml:space="preserve">Executed comprehensive </w:t>
      </w:r>
      <w:r>
        <w:rPr>
          <w:rFonts w:eastAsia="Arial Narrow"/>
          <w:b/>
          <w:color w:val="000000"/>
        </w:rPr>
        <w:t>REST API</w:t>
      </w:r>
      <w:r>
        <w:rPr>
          <w:rFonts w:eastAsia="Arial Narrow"/>
          <w:color w:val="000000"/>
        </w:rPr>
        <w:t xml:space="preserve"> testing with </w:t>
      </w:r>
      <w:r>
        <w:rPr>
          <w:rFonts w:eastAsia="Arial Narrow"/>
          <w:b/>
          <w:color w:val="000000"/>
        </w:rPr>
        <w:t>Soup UI</w:t>
      </w:r>
      <w:r>
        <w:rPr>
          <w:rFonts w:eastAsia="Arial Narrow"/>
          <w:color w:val="000000"/>
        </w:rPr>
        <w:t xml:space="preserve"> validating data exchanges and </w:t>
      </w:r>
      <w:proofErr w:type="spellStart"/>
      <w:r>
        <w:rPr>
          <w:rFonts w:eastAsia="Arial Narrow"/>
          <w:color w:val="000000"/>
        </w:rPr>
        <w:t>intions</w:t>
      </w:r>
      <w:proofErr w:type="spellEnd"/>
      <w:r>
        <w:rPr>
          <w:rFonts w:eastAsia="Arial Narrow"/>
          <w:color w:val="000000"/>
        </w:rPr>
        <w:t xml:space="preserve"> between E-commerce systems and external services.</w:t>
      </w:r>
    </w:p>
    <w:p w14:paraId="231E61AF"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 xml:space="preserve">Developing test cases for </w:t>
      </w:r>
      <w:r>
        <w:rPr>
          <w:rFonts w:eastAsia="Arial Narrow"/>
          <w:b/>
          <w:color w:val="000000"/>
        </w:rPr>
        <w:t>ETL mappings</w:t>
      </w:r>
      <w:r>
        <w:rPr>
          <w:rFonts w:eastAsia="Arial Narrow"/>
          <w:color w:val="000000"/>
        </w:rPr>
        <w:t xml:space="preserve"> and production support documents.</w:t>
      </w:r>
    </w:p>
    <w:p w14:paraId="21C92483"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 xml:space="preserve">Spearheaded performance testing efforts with </w:t>
      </w:r>
      <w:r>
        <w:rPr>
          <w:rFonts w:eastAsia="Arial Narrow"/>
          <w:b/>
          <w:color w:val="000000"/>
        </w:rPr>
        <w:t>JMeter</w:t>
      </w:r>
      <w:r>
        <w:rPr>
          <w:rFonts w:eastAsia="Arial Narrow"/>
          <w:color w:val="000000"/>
        </w:rPr>
        <w:t xml:space="preserve"> to assess and optimize the scalability and responsiveness of E-commerce applications, guaranteeing an optimal user experience during peak periods.</w:t>
      </w:r>
    </w:p>
    <w:p w14:paraId="29C74AFB"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 xml:space="preserve">Integrated automated testing into the </w:t>
      </w:r>
      <w:r>
        <w:rPr>
          <w:rFonts w:eastAsia="Arial Narrow"/>
          <w:b/>
          <w:color w:val="000000"/>
        </w:rPr>
        <w:t>CI/CD pipeline</w:t>
      </w:r>
      <w:r>
        <w:rPr>
          <w:rFonts w:eastAsia="Arial Narrow"/>
          <w:color w:val="000000"/>
        </w:rPr>
        <w:t xml:space="preserve"> using </w:t>
      </w:r>
      <w:r>
        <w:rPr>
          <w:rFonts w:eastAsia="Arial Narrow"/>
          <w:b/>
          <w:color w:val="000000"/>
        </w:rPr>
        <w:t>Jenkins</w:t>
      </w:r>
      <w:r>
        <w:rPr>
          <w:rFonts w:eastAsia="Arial Narrow"/>
          <w:color w:val="000000"/>
        </w:rPr>
        <w:t>, facilitating continuous integration and providing rapid feedback on code changes for E-commerce development teams.</w:t>
      </w:r>
    </w:p>
    <w:p w14:paraId="5D9448FD" w14:textId="77777777" w:rsidR="006C7267" w:rsidRDefault="00EA1290">
      <w:pPr>
        <w:numPr>
          <w:ilvl w:val="0"/>
          <w:numId w:val="11"/>
        </w:numPr>
        <w:pBdr>
          <w:top w:val="nil"/>
          <w:left w:val="nil"/>
          <w:bottom w:val="nil"/>
          <w:right w:val="nil"/>
          <w:between w:val="nil"/>
        </w:pBdr>
        <w:spacing w:after="0"/>
        <w:rPr>
          <w:color w:val="000000"/>
        </w:rPr>
      </w:pPr>
      <w:r>
        <w:rPr>
          <w:rFonts w:eastAsia="Arial Narrow"/>
          <w:color w:val="000000"/>
        </w:rPr>
        <w:t xml:space="preserve">Proficiently managed version control using </w:t>
      </w:r>
      <w:r>
        <w:rPr>
          <w:rFonts w:eastAsia="Arial Narrow"/>
          <w:b/>
          <w:color w:val="000000"/>
        </w:rPr>
        <w:t>Git</w:t>
      </w:r>
      <w:r>
        <w:rPr>
          <w:rFonts w:eastAsia="Arial Narrow"/>
          <w:color w:val="000000"/>
        </w:rPr>
        <w:t xml:space="preserve"> and SVN, ensuring traceability and</w:t>
      </w:r>
      <w:r>
        <w:rPr>
          <w:rFonts w:eastAsia="Arial Narrow"/>
          <w:b/>
          <w:color w:val="000000"/>
        </w:rPr>
        <w:t xml:space="preserve"> </w:t>
      </w:r>
      <w:r>
        <w:rPr>
          <w:rFonts w:eastAsia="Arial Narrow"/>
          <w:color w:val="000000"/>
        </w:rPr>
        <w:t>collaboration in E-commerce projects while maintaining code integrity.</w:t>
      </w:r>
    </w:p>
    <w:p w14:paraId="1CC0E888" w14:textId="2D954897" w:rsidR="006C7267" w:rsidRDefault="00EA1290">
      <w:pPr>
        <w:spacing w:after="0" w:line="240" w:lineRule="auto"/>
        <w:rPr>
          <w:rFonts w:eastAsia="Arial Narrow"/>
        </w:rPr>
      </w:pPr>
      <w:r>
        <w:rPr>
          <w:rFonts w:eastAsia="Arial Narrow"/>
          <w:b/>
          <w:color w:val="000000"/>
        </w:rPr>
        <w:t>Environment:</w:t>
      </w:r>
      <w:r>
        <w:rPr>
          <w:rFonts w:eastAsia="Arial Narrow"/>
          <w:color w:val="000000"/>
        </w:rPr>
        <w:t> </w:t>
      </w:r>
      <w:r w:rsidRPr="00E0501B">
        <w:rPr>
          <w:rFonts w:eastAsia="Arial Narrow"/>
          <w:bCs/>
        </w:rPr>
        <w:t>Selenium, Postman,  selenium web driver</w:t>
      </w:r>
      <w:r w:rsidR="00E0501B">
        <w:rPr>
          <w:rFonts w:eastAsia="Arial Narrow"/>
          <w:bCs/>
        </w:rPr>
        <w:t>,</w:t>
      </w:r>
      <w:r w:rsidRPr="00E0501B">
        <w:rPr>
          <w:rFonts w:eastAsia="Arial Narrow"/>
          <w:bCs/>
        </w:rPr>
        <w:t xml:space="preserve"> Rest assured, TestNG, JMeter,  Soup UI, AWS, Cucumber, JSON, Jenkins, Jira, GitHub, Git, Log4j.</w:t>
      </w:r>
      <w:r>
        <w:rPr>
          <w:rFonts w:eastAsia="Arial Narrow"/>
        </w:rPr>
        <w:t xml:space="preserve"> </w:t>
      </w:r>
    </w:p>
    <w:p w14:paraId="2FA55BFC" w14:textId="77777777" w:rsidR="006C7267" w:rsidRDefault="006C7267">
      <w:pPr>
        <w:spacing w:after="0" w:line="240" w:lineRule="auto"/>
        <w:rPr>
          <w:rFonts w:eastAsia="Arial Narrow"/>
        </w:rPr>
      </w:pPr>
    </w:p>
    <w:p w14:paraId="75C69D53" w14:textId="2EFAF23A" w:rsidR="006C7267" w:rsidRDefault="00EA1290">
      <w:pPr>
        <w:spacing w:after="0"/>
        <w:jc w:val="both"/>
        <w:rPr>
          <w:rFonts w:eastAsia="Arial Narrow"/>
        </w:rPr>
      </w:pPr>
      <w:r>
        <w:rPr>
          <w:rFonts w:eastAsia="Arial Narrow"/>
          <w:b/>
        </w:rPr>
        <w:t xml:space="preserve">Client: State Farm, </w:t>
      </w:r>
      <w:r>
        <w:rPr>
          <w:rFonts w:eastAsia="Arial Narrow"/>
          <w:b/>
          <w:highlight w:val="white"/>
        </w:rPr>
        <w:t>Bloomington, Illinois</w:t>
      </w:r>
      <w:r>
        <w:rPr>
          <w:rFonts w:eastAsia="Arial Narrow"/>
          <w:b/>
        </w:rPr>
        <w:t>.</w:t>
      </w:r>
      <w:r>
        <w:rPr>
          <w:rFonts w:eastAsia="Arial Narrow"/>
          <w:b/>
        </w:rPr>
        <w:tab/>
        <w:t xml:space="preserve">                       </w:t>
      </w:r>
      <w:r>
        <w:rPr>
          <w:rFonts w:eastAsia="Arial Narrow"/>
          <w:b/>
        </w:rPr>
        <w:tab/>
      </w:r>
      <w:r>
        <w:rPr>
          <w:rFonts w:eastAsia="Arial Narrow"/>
          <w:b/>
        </w:rPr>
        <w:tab/>
      </w:r>
      <w:r>
        <w:rPr>
          <w:rFonts w:eastAsia="Arial Narrow"/>
          <w:b/>
        </w:rPr>
        <w:tab/>
      </w:r>
      <w:r>
        <w:rPr>
          <w:rFonts w:eastAsia="Arial Narrow"/>
          <w:b/>
        </w:rPr>
        <w:tab/>
        <w:t xml:space="preserve">      </w:t>
      </w:r>
      <w:r w:rsidR="008C61EF">
        <w:rPr>
          <w:rFonts w:eastAsia="Arial Narrow"/>
          <w:b/>
        </w:rPr>
        <w:t>Jan 2020 – Jun 2021</w:t>
      </w:r>
    </w:p>
    <w:p w14:paraId="5F8E5DA1" w14:textId="7B8F4453" w:rsidR="006C7267" w:rsidRDefault="00EA1290">
      <w:pPr>
        <w:spacing w:after="0"/>
        <w:jc w:val="both"/>
        <w:rPr>
          <w:rFonts w:eastAsia="Arial Narrow"/>
          <w:b/>
        </w:rPr>
      </w:pPr>
      <w:r>
        <w:rPr>
          <w:rFonts w:eastAsia="Arial Narrow"/>
          <w:b/>
        </w:rPr>
        <w:t>Role: Senior QA Manual and Automation Engineer (API, UI</w:t>
      </w:r>
      <w:r w:rsidR="003D69FA">
        <w:rPr>
          <w:rFonts w:eastAsia="Arial Narrow"/>
          <w:b/>
        </w:rPr>
        <w:t>,</w:t>
      </w:r>
      <w:r>
        <w:rPr>
          <w:rFonts w:eastAsia="Arial Narrow"/>
          <w:b/>
        </w:rPr>
        <w:t xml:space="preserve"> and ETL).</w:t>
      </w:r>
    </w:p>
    <w:p w14:paraId="73AAD9A7" w14:textId="77777777" w:rsidR="006C7267" w:rsidRDefault="00EA1290">
      <w:pPr>
        <w:spacing w:after="0"/>
        <w:jc w:val="both"/>
        <w:rPr>
          <w:rFonts w:eastAsia="Arial Narrow"/>
        </w:rPr>
      </w:pPr>
      <w:r>
        <w:rPr>
          <w:rFonts w:eastAsia="Arial Narrow"/>
          <w:b/>
        </w:rPr>
        <w:t>Responsibilities:</w:t>
      </w:r>
    </w:p>
    <w:p w14:paraId="7C6CD8A5" w14:textId="77777777" w:rsidR="006C7267" w:rsidRDefault="00EA1290">
      <w:pPr>
        <w:numPr>
          <w:ilvl w:val="0"/>
          <w:numId w:val="8"/>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 xml:space="preserve">Involved in all phases of the </w:t>
      </w:r>
      <w:r>
        <w:rPr>
          <w:rFonts w:eastAsia="Arial Narrow"/>
          <w:b/>
          <w:color w:val="000000"/>
        </w:rPr>
        <w:t>Software</w:t>
      </w:r>
      <w:r>
        <w:rPr>
          <w:rFonts w:eastAsia="Arial Narrow"/>
          <w:color w:val="000000"/>
        </w:rPr>
        <w:t xml:space="preserve"> </w:t>
      </w:r>
      <w:r>
        <w:rPr>
          <w:rFonts w:eastAsia="Arial Narrow"/>
          <w:b/>
          <w:color w:val="000000"/>
        </w:rPr>
        <w:t>testing life cycle (STLC), Software Development Life Cycle (SDLC),</w:t>
      </w:r>
      <w:r>
        <w:rPr>
          <w:rFonts w:eastAsia="Arial Narrow"/>
          <w:color w:val="000000"/>
        </w:rPr>
        <w:t xml:space="preserve"> and</w:t>
      </w:r>
      <w:r>
        <w:rPr>
          <w:rFonts w:eastAsia="Arial Narrow"/>
          <w:b/>
          <w:color w:val="000000"/>
        </w:rPr>
        <w:t xml:space="preserve"> Software Development Engineer in Test (SDET)</w:t>
      </w:r>
      <w:r>
        <w:rPr>
          <w:rFonts w:eastAsia="Arial Narrow"/>
          <w:color w:val="000000"/>
        </w:rPr>
        <w:t xml:space="preserve"> using Waterfall and Agile methodologies.</w:t>
      </w:r>
    </w:p>
    <w:p w14:paraId="76C0313E" w14:textId="77777777" w:rsidR="006C7267" w:rsidRDefault="00EA1290">
      <w:pPr>
        <w:numPr>
          <w:ilvl w:val="0"/>
          <w:numId w:val="8"/>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Expertise in automating</w:t>
      </w:r>
      <w:r>
        <w:rPr>
          <w:rFonts w:eastAsia="Arial Narrow"/>
          <w:b/>
          <w:color w:val="000000"/>
        </w:rPr>
        <w:t xml:space="preserve"> UI tests, testing objects, performing verification, </w:t>
      </w:r>
      <w:r>
        <w:rPr>
          <w:rFonts w:eastAsia="Arial Narrow"/>
          <w:color w:val="000000"/>
        </w:rPr>
        <w:t>and</w:t>
      </w:r>
      <w:r>
        <w:rPr>
          <w:rFonts w:eastAsia="Arial Narrow"/>
          <w:b/>
          <w:color w:val="000000"/>
        </w:rPr>
        <w:t xml:space="preserve"> handling errors.</w:t>
      </w:r>
    </w:p>
    <w:p w14:paraId="462E08BD" w14:textId="77777777" w:rsidR="006C7267" w:rsidRDefault="00EA1290">
      <w:pPr>
        <w:numPr>
          <w:ilvl w:val="0"/>
          <w:numId w:val="8"/>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Contributing to developing and maintaining an automation framework comprised of</w:t>
      </w:r>
      <w:r>
        <w:rPr>
          <w:rFonts w:eastAsia="Arial Narrow"/>
          <w:b/>
          <w:color w:val="000000"/>
        </w:rPr>
        <w:t xml:space="preserve"> Java, Selenium, </w:t>
      </w:r>
      <w:r>
        <w:rPr>
          <w:rFonts w:eastAsia="Arial Narrow"/>
          <w:color w:val="000000"/>
        </w:rPr>
        <w:t xml:space="preserve">and </w:t>
      </w:r>
      <w:r>
        <w:rPr>
          <w:rFonts w:eastAsia="Arial Narrow"/>
          <w:b/>
          <w:color w:val="000000"/>
        </w:rPr>
        <w:t>Cucumber</w:t>
      </w:r>
      <w:r>
        <w:rPr>
          <w:rFonts w:eastAsia="Arial Narrow"/>
          <w:color w:val="000000"/>
        </w:rPr>
        <w:t>.</w:t>
      </w:r>
    </w:p>
    <w:p w14:paraId="6F12262E" w14:textId="77777777" w:rsidR="006C7267" w:rsidRDefault="00EA1290">
      <w:pPr>
        <w:numPr>
          <w:ilvl w:val="0"/>
          <w:numId w:val="8"/>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color w:val="000000"/>
        </w:rPr>
        <w:lastRenderedPageBreak/>
        <w:t xml:space="preserve">Conducted thorough </w:t>
      </w:r>
      <w:r>
        <w:rPr>
          <w:b/>
          <w:color w:val="000000"/>
        </w:rPr>
        <w:t>API</w:t>
      </w:r>
      <w:r>
        <w:rPr>
          <w:color w:val="000000"/>
        </w:rPr>
        <w:t xml:space="preserve"> and integration testing using tools like </w:t>
      </w:r>
      <w:r>
        <w:rPr>
          <w:b/>
          <w:color w:val="000000"/>
        </w:rPr>
        <w:t>Rest Assured</w:t>
      </w:r>
      <w:r>
        <w:rPr>
          <w:color w:val="000000"/>
        </w:rPr>
        <w:t xml:space="preserve"> and </w:t>
      </w:r>
      <w:r>
        <w:rPr>
          <w:b/>
          <w:color w:val="000000"/>
        </w:rPr>
        <w:t>Postman</w:t>
      </w:r>
      <w:r>
        <w:rPr>
          <w:color w:val="000000"/>
        </w:rPr>
        <w:t xml:space="preserve"> to validate data exchange and system interoperability with external services and databases.</w:t>
      </w:r>
    </w:p>
    <w:p w14:paraId="264FA5A7" w14:textId="77777777" w:rsidR="006C7267" w:rsidRDefault="00EA1290">
      <w:pPr>
        <w:numPr>
          <w:ilvl w:val="0"/>
          <w:numId w:val="8"/>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color w:val="000000"/>
        </w:rPr>
        <w:t xml:space="preserve">Managed and maintained repositories on </w:t>
      </w:r>
      <w:r>
        <w:rPr>
          <w:b/>
          <w:color w:val="000000"/>
        </w:rPr>
        <w:t>GitHub</w:t>
      </w:r>
      <w:r>
        <w:rPr>
          <w:color w:val="000000"/>
        </w:rPr>
        <w:t>, including creating, cloning, branching, merging, and resolving conflicts.</w:t>
      </w:r>
    </w:p>
    <w:p w14:paraId="5892C3B8" w14:textId="77777777" w:rsidR="006C7267" w:rsidRDefault="00EA1290">
      <w:pPr>
        <w:numPr>
          <w:ilvl w:val="0"/>
          <w:numId w:val="8"/>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color w:val="000000"/>
        </w:rPr>
        <w:t xml:space="preserve">Implemented performance testing strategies with </w:t>
      </w:r>
      <w:r>
        <w:rPr>
          <w:b/>
          <w:color w:val="000000"/>
        </w:rPr>
        <w:t>LoadRunner</w:t>
      </w:r>
      <w:r>
        <w:rPr>
          <w:color w:val="000000"/>
        </w:rPr>
        <w:t xml:space="preserve"> to assess system scalability and responsiveness under various load conditions, ensuring optimal performance during peak usage periods.</w:t>
      </w:r>
    </w:p>
    <w:p w14:paraId="116B51B3" w14:textId="77777777" w:rsidR="006C7267" w:rsidRDefault="00EA1290">
      <w:pPr>
        <w:numPr>
          <w:ilvl w:val="0"/>
          <w:numId w:val="8"/>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Developed and executed detailed functional, performance, integration, and regression test cases related to</w:t>
      </w:r>
      <w:r>
        <w:rPr>
          <w:rFonts w:eastAsia="Arial Narrow"/>
          <w:b/>
          <w:color w:val="000000"/>
        </w:rPr>
        <w:t xml:space="preserve"> ETL.</w:t>
      </w:r>
    </w:p>
    <w:p w14:paraId="5D29EA10" w14:textId="77777777" w:rsidR="006C7267" w:rsidRDefault="00EA1290">
      <w:pPr>
        <w:numPr>
          <w:ilvl w:val="0"/>
          <w:numId w:val="9"/>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 xml:space="preserve">Extensive experience using </w:t>
      </w:r>
      <w:r>
        <w:rPr>
          <w:rFonts w:eastAsia="Arial Narrow"/>
          <w:b/>
          <w:color w:val="000000"/>
        </w:rPr>
        <w:t xml:space="preserve">JMeter </w:t>
      </w:r>
      <w:r>
        <w:rPr>
          <w:rFonts w:eastAsia="Arial Narrow"/>
          <w:color w:val="000000"/>
        </w:rPr>
        <w:t>to test</w:t>
      </w:r>
      <w:r>
        <w:rPr>
          <w:rFonts w:eastAsia="Arial Narrow"/>
          <w:b/>
          <w:color w:val="000000"/>
        </w:rPr>
        <w:t xml:space="preserve"> Web Applications </w:t>
      </w:r>
      <w:r>
        <w:rPr>
          <w:rFonts w:eastAsia="Arial Narrow"/>
          <w:color w:val="000000"/>
        </w:rPr>
        <w:t>for various loads on key business scenarios.</w:t>
      </w:r>
    </w:p>
    <w:p w14:paraId="2C053DD5" w14:textId="77777777" w:rsidR="006C7267" w:rsidRDefault="00EA1290">
      <w:pPr>
        <w:numPr>
          <w:ilvl w:val="0"/>
          <w:numId w:val="12"/>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 xml:space="preserve">Tested Web services using </w:t>
      </w:r>
      <w:r>
        <w:rPr>
          <w:rFonts w:eastAsia="Arial Narrow"/>
          <w:b/>
          <w:color w:val="000000"/>
        </w:rPr>
        <w:t>SOAPUI, Postman, Apache HTTP Client Tool,</w:t>
      </w:r>
      <w:r>
        <w:rPr>
          <w:rFonts w:eastAsia="Arial Narrow"/>
          <w:color w:val="000000"/>
        </w:rPr>
        <w:t xml:space="preserve"> and</w:t>
      </w:r>
      <w:r>
        <w:rPr>
          <w:rFonts w:eastAsia="Arial Narrow"/>
          <w:b/>
          <w:color w:val="000000"/>
        </w:rPr>
        <w:t xml:space="preserve"> Java framework</w:t>
      </w:r>
      <w:r>
        <w:rPr>
          <w:rFonts w:eastAsia="Arial Narrow"/>
          <w:color w:val="000000"/>
        </w:rPr>
        <w:t>.</w:t>
      </w:r>
    </w:p>
    <w:p w14:paraId="6021DBEF" w14:textId="77777777" w:rsidR="006C7267" w:rsidRDefault="00EA1290">
      <w:pPr>
        <w:numPr>
          <w:ilvl w:val="0"/>
          <w:numId w:val="12"/>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Expertise in retrieving data from databases using</w:t>
      </w:r>
      <w:r>
        <w:rPr>
          <w:rFonts w:eastAsia="Arial Narrow"/>
          <w:b/>
          <w:color w:val="000000"/>
        </w:rPr>
        <w:t xml:space="preserve"> SQL</w:t>
      </w:r>
      <w:r>
        <w:rPr>
          <w:rFonts w:eastAsia="Arial Narrow"/>
          <w:color w:val="000000"/>
        </w:rPr>
        <w:t xml:space="preserve">, as well as creating preferences databases. </w:t>
      </w:r>
    </w:p>
    <w:p w14:paraId="0DFF4B93" w14:textId="77777777" w:rsidR="006C7267" w:rsidRDefault="00EA1290">
      <w:pPr>
        <w:numPr>
          <w:ilvl w:val="0"/>
          <w:numId w:val="12"/>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Business/functional specifications are used to generate automated test scripts with</w:t>
      </w:r>
      <w:r>
        <w:rPr>
          <w:rFonts w:eastAsia="Arial Narrow"/>
          <w:b/>
          <w:color w:val="000000"/>
        </w:rPr>
        <w:t xml:space="preserve"> JMeter</w:t>
      </w:r>
      <w:r>
        <w:rPr>
          <w:rFonts w:eastAsia="Arial Narrow"/>
          <w:color w:val="000000"/>
        </w:rPr>
        <w:t>.</w:t>
      </w:r>
    </w:p>
    <w:p w14:paraId="16030186" w14:textId="77777777" w:rsidR="006C7267" w:rsidRDefault="00EA1290">
      <w:pPr>
        <w:numPr>
          <w:ilvl w:val="0"/>
          <w:numId w:val="13"/>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Testing included</w:t>
      </w:r>
      <w:r>
        <w:rPr>
          <w:rFonts w:eastAsia="Arial Narrow"/>
          <w:b/>
          <w:color w:val="000000"/>
        </w:rPr>
        <w:t xml:space="preserve"> smoke, functional, regression, product, user acceptance, </w:t>
      </w:r>
      <w:r>
        <w:rPr>
          <w:rFonts w:eastAsia="Arial Narrow"/>
          <w:color w:val="000000"/>
        </w:rPr>
        <w:t>and</w:t>
      </w:r>
      <w:r>
        <w:rPr>
          <w:rFonts w:eastAsia="Arial Narrow"/>
          <w:b/>
          <w:color w:val="000000"/>
        </w:rPr>
        <w:t xml:space="preserve"> validation testing</w:t>
      </w:r>
      <w:r>
        <w:rPr>
          <w:rFonts w:eastAsia="Arial Narrow"/>
          <w:color w:val="000000"/>
        </w:rPr>
        <w:t>.</w:t>
      </w:r>
    </w:p>
    <w:p w14:paraId="0C5E3139" w14:textId="77777777" w:rsidR="006C7267" w:rsidRDefault="00EA1290">
      <w:pPr>
        <w:numPr>
          <w:ilvl w:val="0"/>
          <w:numId w:val="13"/>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Tested and validated</w:t>
      </w:r>
      <w:r>
        <w:rPr>
          <w:rFonts w:eastAsia="Arial Narrow"/>
          <w:b/>
          <w:color w:val="000000"/>
        </w:rPr>
        <w:t xml:space="preserve"> REST services </w:t>
      </w:r>
      <w:r>
        <w:rPr>
          <w:rFonts w:eastAsia="Arial Narrow"/>
          <w:color w:val="000000"/>
        </w:rPr>
        <w:t>in</w:t>
      </w:r>
      <w:r>
        <w:rPr>
          <w:rFonts w:eastAsia="Arial Narrow"/>
          <w:b/>
          <w:color w:val="000000"/>
        </w:rPr>
        <w:t xml:space="preserve"> Java </w:t>
      </w:r>
      <w:r>
        <w:rPr>
          <w:rFonts w:eastAsia="Arial Narrow"/>
          <w:color w:val="000000"/>
        </w:rPr>
        <w:t>using</w:t>
      </w:r>
      <w:r>
        <w:rPr>
          <w:rFonts w:eastAsia="Arial Narrow"/>
          <w:b/>
          <w:color w:val="000000"/>
        </w:rPr>
        <w:t xml:space="preserve"> REST Assured</w:t>
      </w:r>
      <w:r>
        <w:rPr>
          <w:rFonts w:eastAsia="Arial Narrow"/>
          <w:color w:val="000000"/>
        </w:rPr>
        <w:t xml:space="preserve">. Created automated </w:t>
      </w:r>
      <w:r>
        <w:rPr>
          <w:rFonts w:eastAsia="Arial Narrow"/>
          <w:b/>
          <w:color w:val="000000"/>
        </w:rPr>
        <w:t xml:space="preserve">functional, regression, </w:t>
      </w:r>
      <w:r>
        <w:rPr>
          <w:rFonts w:eastAsia="Arial Narrow"/>
          <w:color w:val="000000"/>
        </w:rPr>
        <w:t>and</w:t>
      </w:r>
      <w:r>
        <w:rPr>
          <w:rFonts w:eastAsia="Arial Narrow"/>
          <w:b/>
          <w:color w:val="000000"/>
        </w:rPr>
        <w:t xml:space="preserve"> </w:t>
      </w:r>
      <w:r>
        <w:rPr>
          <w:rFonts w:eastAsia="Arial Narrow"/>
          <w:color w:val="000000"/>
        </w:rPr>
        <w:t>compliance tests using</w:t>
      </w:r>
      <w:r>
        <w:rPr>
          <w:rFonts w:eastAsia="Arial Narrow"/>
          <w:b/>
          <w:color w:val="000000"/>
        </w:rPr>
        <w:t xml:space="preserve"> REST </w:t>
      </w:r>
      <w:r>
        <w:rPr>
          <w:rFonts w:eastAsia="Arial Narrow"/>
          <w:color w:val="000000"/>
        </w:rPr>
        <w:t>services.</w:t>
      </w:r>
    </w:p>
    <w:p w14:paraId="14930C62" w14:textId="77777777" w:rsidR="006C7267" w:rsidRDefault="00EA1290">
      <w:pPr>
        <w:numPr>
          <w:ilvl w:val="0"/>
          <w:numId w:val="13"/>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color w:val="000000"/>
        </w:rPr>
        <w:t xml:space="preserve">Effectively tracked and managed defects using </w:t>
      </w:r>
      <w:r>
        <w:rPr>
          <w:b/>
          <w:color w:val="000000"/>
        </w:rPr>
        <w:t>JIRA</w:t>
      </w:r>
      <w:r>
        <w:rPr>
          <w:color w:val="000000"/>
        </w:rPr>
        <w:t>, collaborating with development teams to ensure timely resolution and maintain high product quality standards.</w:t>
      </w:r>
    </w:p>
    <w:p w14:paraId="684ED9AD" w14:textId="77777777" w:rsidR="006C7267" w:rsidRDefault="00EA1290">
      <w:pPr>
        <w:numPr>
          <w:ilvl w:val="0"/>
          <w:numId w:val="13"/>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color w:val="000000"/>
        </w:rPr>
        <w:t xml:space="preserve">Facilitated collaboration through </w:t>
      </w:r>
      <w:r>
        <w:rPr>
          <w:b/>
          <w:color w:val="000000"/>
        </w:rPr>
        <w:t>GitHub</w:t>
      </w:r>
      <w:r>
        <w:rPr>
          <w:color w:val="000000"/>
        </w:rPr>
        <w:t xml:space="preserve"> by using pull requests, code reviews, and discussions to ensure high code quality and team coordination.</w:t>
      </w:r>
    </w:p>
    <w:p w14:paraId="3401A607" w14:textId="77777777" w:rsidR="006C7267" w:rsidRDefault="00EA1290">
      <w:pPr>
        <w:numPr>
          <w:ilvl w:val="0"/>
          <w:numId w:val="13"/>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color w:val="000000"/>
        </w:rPr>
        <w:t xml:space="preserve">Participated in daily stand-ups and </w:t>
      </w:r>
      <w:r>
        <w:rPr>
          <w:b/>
          <w:color w:val="000000"/>
        </w:rPr>
        <w:t>sprint</w:t>
      </w:r>
      <w:r>
        <w:rPr>
          <w:color w:val="000000"/>
        </w:rPr>
        <w:t xml:space="preserve"> planning meetings within </w:t>
      </w:r>
      <w:r>
        <w:rPr>
          <w:b/>
          <w:color w:val="000000"/>
        </w:rPr>
        <w:t>Agile</w:t>
      </w:r>
      <w:r>
        <w:rPr>
          <w:color w:val="000000"/>
        </w:rPr>
        <w:t xml:space="preserve"> teams.</w:t>
      </w:r>
    </w:p>
    <w:p w14:paraId="750A0204" w14:textId="77777777" w:rsidR="006C7267" w:rsidRDefault="00EA1290">
      <w:pPr>
        <w:numPr>
          <w:ilvl w:val="0"/>
          <w:numId w:val="15"/>
        </w:numPr>
        <w:pBdr>
          <w:top w:val="none" w:sz="4" w:space="0" w:color="auto"/>
          <w:left w:val="none" w:sz="4" w:space="0" w:color="auto"/>
          <w:bottom w:val="none" w:sz="4" w:space="0" w:color="auto"/>
          <w:right w:val="none" w:sz="4" w:space="0" w:color="auto"/>
          <w:between w:val="none" w:sz="4" w:space="0" w:color="auto"/>
        </w:pBdr>
        <w:spacing w:after="0" w:line="240" w:lineRule="auto"/>
        <w:rPr>
          <w:color w:val="000000"/>
        </w:rPr>
      </w:pPr>
      <w:r>
        <w:rPr>
          <w:rFonts w:eastAsia="Arial Narrow"/>
          <w:color w:val="000000"/>
        </w:rPr>
        <w:t xml:space="preserve">Testing end-to-end using </w:t>
      </w:r>
      <w:r>
        <w:rPr>
          <w:rFonts w:eastAsia="Arial Narrow"/>
          <w:b/>
          <w:color w:val="000000"/>
        </w:rPr>
        <w:t xml:space="preserve">Jenkin </w:t>
      </w:r>
      <w:r>
        <w:rPr>
          <w:rFonts w:eastAsia="Arial Narrow"/>
          <w:color w:val="000000"/>
        </w:rPr>
        <w:t>Jobs in CI implementation.</w:t>
      </w:r>
    </w:p>
    <w:p w14:paraId="1BFC524F" w14:textId="77777777" w:rsidR="006C7267" w:rsidRDefault="006C7267">
      <w:pPr>
        <w:spacing w:after="0" w:line="240" w:lineRule="auto"/>
        <w:ind w:left="360"/>
        <w:jc w:val="both"/>
        <w:rPr>
          <w:rFonts w:eastAsia="Arial Narrow"/>
          <w:b/>
        </w:rPr>
      </w:pPr>
    </w:p>
    <w:p w14:paraId="39EE681B" w14:textId="6E341771" w:rsidR="006C7267" w:rsidRPr="00E0501B" w:rsidRDefault="00EA1290">
      <w:pPr>
        <w:spacing w:after="0" w:line="240" w:lineRule="auto"/>
        <w:jc w:val="both"/>
        <w:rPr>
          <w:rFonts w:eastAsia="Arial Narrow"/>
          <w:bCs/>
        </w:rPr>
      </w:pPr>
      <w:r>
        <w:rPr>
          <w:rFonts w:eastAsia="Arial Narrow"/>
          <w:b/>
        </w:rPr>
        <w:t xml:space="preserve">Environment: </w:t>
      </w:r>
      <w:r w:rsidRPr="00E0501B">
        <w:rPr>
          <w:rFonts w:eastAsia="Arial Narrow"/>
          <w:bCs/>
        </w:rPr>
        <w:t xml:space="preserve">REST API, </w:t>
      </w:r>
      <w:r w:rsidR="00E0501B">
        <w:rPr>
          <w:rFonts w:eastAsia="Arial Narrow"/>
          <w:bCs/>
        </w:rPr>
        <w:t>Selenium, Cucumber, TestNG, Postman, SQL, MS SQL Server,</w:t>
      </w:r>
      <w:r w:rsidRPr="00E0501B">
        <w:rPr>
          <w:rFonts w:eastAsia="Arial Narrow"/>
          <w:bCs/>
        </w:rPr>
        <w:t xml:space="preserve"> Maven, Web sphere, SAAS, Eclipse IDE, Linux, JMS, LDAP, Clear Case.</w:t>
      </w:r>
    </w:p>
    <w:p w14:paraId="0A1CB19F" w14:textId="77777777" w:rsidR="006C7267" w:rsidRDefault="006C7267">
      <w:pPr>
        <w:spacing w:after="0" w:line="240" w:lineRule="auto"/>
        <w:jc w:val="both"/>
        <w:rPr>
          <w:rFonts w:eastAsia="Arial Narrow"/>
          <w:b/>
          <w:color w:val="000000"/>
        </w:rPr>
      </w:pPr>
    </w:p>
    <w:p w14:paraId="09D6E420" w14:textId="56225F57" w:rsidR="006C7267" w:rsidRDefault="00EA1290">
      <w:pPr>
        <w:spacing w:after="0"/>
        <w:jc w:val="both"/>
        <w:rPr>
          <w:rFonts w:eastAsia="Arial Narrow"/>
        </w:rPr>
      </w:pPr>
      <w:r>
        <w:rPr>
          <w:rFonts w:eastAsia="Arial Narrow"/>
          <w:b/>
        </w:rPr>
        <w:t xml:space="preserve">Client: </w:t>
      </w:r>
      <w:r w:rsidR="008C61EF">
        <w:rPr>
          <w:rFonts w:eastAsia="Arial Narrow"/>
          <w:b/>
        </w:rPr>
        <w:t>Medtronic, Minneapolis, MN</w:t>
      </w:r>
      <w:r>
        <w:rPr>
          <w:rFonts w:eastAsia="Arial Narrow"/>
          <w:b/>
        </w:rPr>
        <w:tab/>
      </w:r>
      <w:r>
        <w:rPr>
          <w:rFonts w:eastAsia="Arial Narrow"/>
          <w:b/>
        </w:rPr>
        <w:tab/>
      </w:r>
      <w:r>
        <w:rPr>
          <w:rFonts w:eastAsia="Arial Narrow"/>
          <w:b/>
        </w:rPr>
        <w:tab/>
      </w:r>
      <w:r>
        <w:rPr>
          <w:rFonts w:eastAsia="Arial Narrow"/>
          <w:b/>
        </w:rPr>
        <w:tab/>
      </w:r>
      <w:r w:rsidR="008C61EF">
        <w:rPr>
          <w:rFonts w:eastAsia="Arial Narrow"/>
          <w:b/>
        </w:rPr>
        <w:tab/>
      </w:r>
      <w:r w:rsidR="008C61EF">
        <w:rPr>
          <w:rFonts w:eastAsia="Arial Narrow"/>
          <w:b/>
        </w:rPr>
        <w:tab/>
      </w:r>
      <w:r w:rsidR="008C61EF">
        <w:rPr>
          <w:rFonts w:eastAsia="Arial Narrow"/>
          <w:b/>
        </w:rPr>
        <w:tab/>
      </w:r>
      <w:r w:rsidR="008C61EF">
        <w:rPr>
          <w:rFonts w:eastAsia="Arial Narrow"/>
          <w:b/>
        </w:rPr>
        <w:tab/>
        <w:t>Oct</w:t>
      </w:r>
      <w:r w:rsidR="003D69FA">
        <w:rPr>
          <w:rFonts w:eastAsia="Arial Narrow"/>
          <w:b/>
        </w:rPr>
        <w:t xml:space="preserve"> </w:t>
      </w:r>
      <w:r w:rsidR="008C61EF">
        <w:rPr>
          <w:rFonts w:eastAsia="Arial Narrow"/>
          <w:b/>
        </w:rPr>
        <w:t>2018 – Dec 2019</w:t>
      </w:r>
      <w:r>
        <w:rPr>
          <w:rFonts w:eastAsia="Arial Narrow"/>
          <w:b/>
        </w:rPr>
        <w:tab/>
        <w:t xml:space="preserve"> </w:t>
      </w:r>
    </w:p>
    <w:p w14:paraId="13FA5E6B" w14:textId="77777777" w:rsidR="006C7267" w:rsidRDefault="00EA1290">
      <w:pPr>
        <w:spacing w:after="0"/>
        <w:jc w:val="both"/>
        <w:rPr>
          <w:rFonts w:eastAsia="Arial Narrow"/>
          <w:b/>
        </w:rPr>
      </w:pPr>
      <w:r>
        <w:rPr>
          <w:rFonts w:eastAsia="Arial Narrow"/>
          <w:b/>
        </w:rPr>
        <w:t>Role: Senior QA Manual and Automation Engineer.</w:t>
      </w:r>
    </w:p>
    <w:p w14:paraId="0704EA98" w14:textId="77777777" w:rsidR="006C7267" w:rsidRDefault="00EA1290">
      <w:pPr>
        <w:spacing w:after="0"/>
        <w:jc w:val="both"/>
        <w:rPr>
          <w:rFonts w:eastAsia="Arial Narrow"/>
          <w:b/>
        </w:rPr>
      </w:pPr>
      <w:r>
        <w:rPr>
          <w:rFonts w:eastAsia="Arial Narrow"/>
          <w:b/>
        </w:rPr>
        <w:t>Responsibilities:</w:t>
      </w:r>
    </w:p>
    <w:p w14:paraId="736E79B9" w14:textId="77777777" w:rsidR="006C7267" w:rsidRDefault="00EA1290">
      <w:pPr>
        <w:numPr>
          <w:ilvl w:val="0"/>
          <w:numId w:val="6"/>
        </w:numPr>
        <w:spacing w:after="0" w:line="240" w:lineRule="auto"/>
      </w:pPr>
      <w:r>
        <w:rPr>
          <w:rFonts w:eastAsia="Arial Narrow"/>
        </w:rPr>
        <w:t xml:space="preserve">Developed a test case for an object-driven </w:t>
      </w:r>
      <w:r>
        <w:rPr>
          <w:rFonts w:eastAsia="Arial Narrow"/>
          <w:b/>
        </w:rPr>
        <w:t>Selenium Web-Driver</w:t>
      </w:r>
      <w:r>
        <w:rPr>
          <w:rFonts w:eastAsia="Arial Narrow"/>
        </w:rPr>
        <w:t xml:space="preserve"> framework.</w:t>
      </w:r>
    </w:p>
    <w:p w14:paraId="7040A5A4" w14:textId="77777777" w:rsidR="006C7267" w:rsidRDefault="00EA1290">
      <w:pPr>
        <w:numPr>
          <w:ilvl w:val="0"/>
          <w:numId w:val="6"/>
        </w:numPr>
        <w:spacing w:after="0" w:line="240" w:lineRule="auto"/>
      </w:pPr>
      <w:r>
        <w:rPr>
          <w:rFonts w:eastAsia="Arial Narrow"/>
        </w:rPr>
        <w:t xml:space="preserve">Created automation scripts with </w:t>
      </w:r>
      <w:r>
        <w:rPr>
          <w:rFonts w:eastAsia="Arial Narrow"/>
          <w:b/>
        </w:rPr>
        <w:t xml:space="preserve">Java, TestNG, Eclipse, </w:t>
      </w:r>
      <w:r>
        <w:rPr>
          <w:rFonts w:eastAsia="Arial Narrow"/>
        </w:rPr>
        <w:t>and</w:t>
      </w:r>
      <w:r>
        <w:rPr>
          <w:rFonts w:eastAsia="Arial Narrow"/>
          <w:b/>
        </w:rPr>
        <w:t xml:space="preserve"> Selenium Web Driver</w:t>
      </w:r>
      <w:r>
        <w:rPr>
          <w:rFonts w:eastAsia="Arial Narrow"/>
        </w:rPr>
        <w:t>.</w:t>
      </w:r>
    </w:p>
    <w:p w14:paraId="7B1F7318" w14:textId="77777777" w:rsidR="006C7267" w:rsidRDefault="00EA1290">
      <w:pPr>
        <w:numPr>
          <w:ilvl w:val="0"/>
          <w:numId w:val="6"/>
        </w:numPr>
        <w:spacing w:after="0" w:line="240" w:lineRule="auto"/>
      </w:pPr>
      <w:r>
        <w:rPr>
          <w:rFonts w:eastAsia="Arial Narrow"/>
        </w:rPr>
        <w:t xml:space="preserve">Utilizing </w:t>
      </w:r>
      <w:r>
        <w:rPr>
          <w:rFonts w:eastAsia="Arial Narrow"/>
          <w:b/>
        </w:rPr>
        <w:t xml:space="preserve">Selenium Web-Driver </w:t>
      </w:r>
      <w:r>
        <w:rPr>
          <w:rFonts w:eastAsia="Arial Narrow"/>
        </w:rPr>
        <w:t>and</w:t>
      </w:r>
      <w:r>
        <w:rPr>
          <w:rFonts w:eastAsia="Arial Narrow"/>
          <w:b/>
        </w:rPr>
        <w:t xml:space="preserve"> TestNG</w:t>
      </w:r>
      <w:r>
        <w:rPr>
          <w:rFonts w:eastAsia="Arial Narrow"/>
        </w:rPr>
        <w:t xml:space="preserve"> utilities to read data from property and XML files, I conducted Data-Driven Testing.</w:t>
      </w:r>
    </w:p>
    <w:p w14:paraId="008F5CEE" w14:textId="77777777" w:rsidR="006C7267" w:rsidRDefault="00EA1290">
      <w:pPr>
        <w:numPr>
          <w:ilvl w:val="0"/>
          <w:numId w:val="6"/>
        </w:numPr>
        <w:spacing w:after="0" w:line="240" w:lineRule="auto"/>
      </w:pPr>
      <w:r>
        <w:rPr>
          <w:rFonts w:eastAsia="Arial Narrow"/>
        </w:rPr>
        <w:t>Contributing to the development and upkeep of an automation framework using</w:t>
      </w:r>
      <w:r>
        <w:rPr>
          <w:rFonts w:eastAsia="Arial Narrow"/>
          <w:b/>
        </w:rPr>
        <w:t xml:space="preserve"> Cucumber </w:t>
      </w:r>
      <w:r>
        <w:rPr>
          <w:rFonts w:eastAsia="Arial Narrow"/>
        </w:rPr>
        <w:t>and</w:t>
      </w:r>
      <w:r>
        <w:rPr>
          <w:rFonts w:eastAsia="Arial Narrow"/>
          <w:b/>
        </w:rPr>
        <w:t xml:space="preserve"> Java Selenium</w:t>
      </w:r>
      <w:r>
        <w:rPr>
          <w:rFonts w:eastAsia="Arial Narrow"/>
        </w:rPr>
        <w:t>.</w:t>
      </w:r>
    </w:p>
    <w:p w14:paraId="16ECB7A8" w14:textId="77777777" w:rsidR="006C7267" w:rsidRDefault="00EA1290">
      <w:pPr>
        <w:numPr>
          <w:ilvl w:val="0"/>
          <w:numId w:val="6"/>
        </w:numPr>
        <w:spacing w:after="0" w:line="240" w:lineRule="auto"/>
      </w:pPr>
      <w:r>
        <w:t xml:space="preserve">Performed comprehensive </w:t>
      </w:r>
      <w:r>
        <w:rPr>
          <w:b/>
        </w:rPr>
        <w:t>HIPAA</w:t>
      </w:r>
      <w:r>
        <w:t xml:space="preserve"> (Health Insurance Portability and Accountability Act) compliance testing to secure the confidentiality, integrity, and availability of protected health information (PHI).</w:t>
      </w:r>
    </w:p>
    <w:p w14:paraId="545D77F6" w14:textId="77777777" w:rsidR="006C7267" w:rsidRDefault="00EA1290">
      <w:pPr>
        <w:numPr>
          <w:ilvl w:val="0"/>
          <w:numId w:val="6"/>
        </w:numPr>
        <w:spacing w:after="0" w:line="240" w:lineRule="auto"/>
      </w:pPr>
      <w:r>
        <w:rPr>
          <w:rFonts w:eastAsia="Arial Narrow"/>
        </w:rPr>
        <w:t xml:space="preserve">Created </w:t>
      </w:r>
      <w:r>
        <w:rPr>
          <w:rFonts w:eastAsia="Arial Narrow"/>
          <w:b/>
        </w:rPr>
        <w:t>BDD Tests</w:t>
      </w:r>
      <w:r>
        <w:rPr>
          <w:rFonts w:eastAsia="Arial Narrow"/>
        </w:rPr>
        <w:t xml:space="preserve"> using </w:t>
      </w:r>
      <w:r>
        <w:rPr>
          <w:rFonts w:eastAsia="Arial Narrow"/>
          <w:b/>
        </w:rPr>
        <w:t>Cucumber</w:t>
      </w:r>
      <w:r>
        <w:rPr>
          <w:rFonts w:eastAsia="Arial Narrow"/>
        </w:rPr>
        <w:t xml:space="preserve"> by utilizing Java to write Step Definitions and Scenarios.</w:t>
      </w:r>
    </w:p>
    <w:p w14:paraId="20CFF3C8" w14:textId="77777777" w:rsidR="006C7267" w:rsidRDefault="00EA1290">
      <w:pPr>
        <w:numPr>
          <w:ilvl w:val="0"/>
          <w:numId w:val="6"/>
        </w:numPr>
        <w:spacing w:after="0" w:line="240" w:lineRule="auto"/>
      </w:pPr>
      <w:r>
        <w:t xml:space="preserve">Collaborated with legal and compliance teams to interpret </w:t>
      </w:r>
      <w:r>
        <w:rPr>
          <w:b/>
        </w:rPr>
        <w:t>GDPR</w:t>
      </w:r>
      <w:r>
        <w:t xml:space="preserve"> requirements and integrate them into the testing framework and processes.</w:t>
      </w:r>
    </w:p>
    <w:p w14:paraId="64C80A35" w14:textId="77777777" w:rsidR="006C7267" w:rsidRDefault="00EA1290">
      <w:pPr>
        <w:numPr>
          <w:ilvl w:val="0"/>
          <w:numId w:val="6"/>
        </w:numPr>
        <w:spacing w:after="0" w:line="240" w:lineRule="auto"/>
      </w:pPr>
      <w:r>
        <w:t xml:space="preserve">Identified and reported non-compliance issues, providing recommendations for remediation to ensure compliance with </w:t>
      </w:r>
      <w:r>
        <w:rPr>
          <w:b/>
        </w:rPr>
        <w:t>GDPR</w:t>
      </w:r>
      <w:r>
        <w:t xml:space="preserve"> regulations.</w:t>
      </w:r>
    </w:p>
    <w:p w14:paraId="4F6CD0F6" w14:textId="0C79268D" w:rsidR="003E23B0" w:rsidRDefault="003E23B0">
      <w:pPr>
        <w:numPr>
          <w:ilvl w:val="0"/>
          <w:numId w:val="6"/>
        </w:numPr>
        <w:spacing w:after="0" w:line="240" w:lineRule="auto"/>
      </w:pPr>
      <w:r w:rsidRPr="003E23B0">
        <w:t xml:space="preserve">Developed and executed automation test scripts for healthcare claims processing, ensuring accuracy in </w:t>
      </w:r>
      <w:r w:rsidRPr="003E23B0">
        <w:rPr>
          <w:b/>
          <w:bCs/>
        </w:rPr>
        <w:t>claims</w:t>
      </w:r>
      <w:r w:rsidRPr="003E23B0">
        <w:t xml:space="preserve"> </w:t>
      </w:r>
      <w:r w:rsidRPr="003E23B0">
        <w:rPr>
          <w:b/>
          <w:bCs/>
        </w:rPr>
        <w:t>adjudication</w:t>
      </w:r>
      <w:r w:rsidRPr="003E23B0">
        <w:t>, payments, and denials.</w:t>
      </w:r>
    </w:p>
    <w:p w14:paraId="1041F3C8" w14:textId="773AAD24" w:rsidR="003E23B0" w:rsidRDefault="003E23B0">
      <w:pPr>
        <w:numPr>
          <w:ilvl w:val="0"/>
          <w:numId w:val="6"/>
        </w:numPr>
        <w:spacing w:after="0" w:line="240" w:lineRule="auto"/>
      </w:pPr>
      <w:r w:rsidRPr="003E23B0">
        <w:t xml:space="preserve">Tested </w:t>
      </w:r>
      <w:r w:rsidRPr="003E23B0">
        <w:rPr>
          <w:b/>
          <w:bCs/>
        </w:rPr>
        <w:t>X12</w:t>
      </w:r>
      <w:r w:rsidRPr="003E23B0">
        <w:t xml:space="preserve"> </w:t>
      </w:r>
      <w:r w:rsidRPr="003E23B0">
        <w:rPr>
          <w:b/>
          <w:bCs/>
        </w:rPr>
        <w:t>EDI</w:t>
      </w:r>
      <w:r w:rsidRPr="003E23B0">
        <w:t xml:space="preserve"> transactions such as 837 (</w:t>
      </w:r>
      <w:r w:rsidRPr="003E23B0">
        <w:rPr>
          <w:b/>
          <w:bCs/>
        </w:rPr>
        <w:t>Claims</w:t>
      </w:r>
      <w:r w:rsidRPr="003E23B0">
        <w:t>) and 835 (Remittance Advice) to ensure smooth communication between healthcare providers and payers.</w:t>
      </w:r>
    </w:p>
    <w:p w14:paraId="7337AD57" w14:textId="78C49F7F" w:rsidR="00E0501B" w:rsidRDefault="00E0501B">
      <w:pPr>
        <w:numPr>
          <w:ilvl w:val="0"/>
          <w:numId w:val="6"/>
        </w:numPr>
        <w:spacing w:after="0" w:line="240" w:lineRule="auto"/>
      </w:pPr>
      <w:r w:rsidRPr="00E0501B">
        <w:t xml:space="preserve">Conducted functional, regression, and integration testing on healthcare </w:t>
      </w:r>
      <w:r w:rsidRPr="00E0501B">
        <w:rPr>
          <w:b/>
          <w:bCs/>
        </w:rPr>
        <w:t>claims systems</w:t>
      </w:r>
      <w:r w:rsidRPr="00E0501B">
        <w:t xml:space="preserve"> to ensure stability and performance after new updates and system enhancements.</w:t>
      </w:r>
    </w:p>
    <w:p w14:paraId="693C8930" w14:textId="77777777" w:rsidR="006C7267" w:rsidRDefault="00EA1290">
      <w:pPr>
        <w:numPr>
          <w:ilvl w:val="0"/>
          <w:numId w:val="6"/>
        </w:numPr>
        <w:spacing w:after="0" w:line="240" w:lineRule="auto"/>
      </w:pPr>
      <w:r>
        <w:rPr>
          <w:rFonts w:eastAsia="Arial Narrow"/>
        </w:rPr>
        <w:t xml:space="preserve">Created automation test scripts in </w:t>
      </w:r>
      <w:r>
        <w:rPr>
          <w:rFonts w:eastAsia="Arial Narrow"/>
          <w:b/>
        </w:rPr>
        <w:t>Gherkin</w:t>
      </w:r>
      <w:r>
        <w:rPr>
          <w:rFonts w:eastAsia="Arial Narrow"/>
        </w:rPr>
        <w:t xml:space="preserve"> to run in </w:t>
      </w:r>
      <w:r>
        <w:rPr>
          <w:rFonts w:eastAsia="Arial Narrow"/>
          <w:b/>
        </w:rPr>
        <w:t>Cucumber</w:t>
      </w:r>
      <w:r>
        <w:rPr>
          <w:rFonts w:eastAsia="Arial Narrow"/>
        </w:rPr>
        <w:t xml:space="preserve">. </w:t>
      </w:r>
    </w:p>
    <w:p w14:paraId="5267F2E5" w14:textId="77777777" w:rsidR="006C7267" w:rsidRDefault="00EA1290">
      <w:pPr>
        <w:numPr>
          <w:ilvl w:val="0"/>
          <w:numId w:val="6"/>
        </w:numPr>
        <w:spacing w:after="0" w:line="240" w:lineRule="auto"/>
      </w:pPr>
      <w:r>
        <w:rPr>
          <w:rFonts w:eastAsia="Arial Narrow"/>
        </w:rPr>
        <w:t xml:space="preserve">Used </w:t>
      </w:r>
      <w:r>
        <w:rPr>
          <w:rFonts w:eastAsia="Arial Narrow"/>
          <w:b/>
        </w:rPr>
        <w:t>Selenium Web Driver</w:t>
      </w:r>
      <w:r>
        <w:rPr>
          <w:rFonts w:eastAsia="Arial Narrow"/>
        </w:rPr>
        <w:t xml:space="preserve"> to perform test scripts across several browsers.</w:t>
      </w:r>
    </w:p>
    <w:p w14:paraId="7F2982BD" w14:textId="77777777" w:rsidR="006C7267" w:rsidRDefault="00EA1290">
      <w:pPr>
        <w:numPr>
          <w:ilvl w:val="0"/>
          <w:numId w:val="6"/>
        </w:numPr>
        <w:spacing w:after="0" w:line="240" w:lineRule="auto"/>
      </w:pPr>
      <w:r>
        <w:rPr>
          <w:rFonts w:eastAsia="Arial Narrow"/>
        </w:rPr>
        <w:t>Built the Web-Driver project using</w:t>
      </w:r>
      <w:r>
        <w:rPr>
          <w:rFonts w:eastAsia="Arial Narrow"/>
          <w:b/>
        </w:rPr>
        <w:t xml:space="preserve"> </w:t>
      </w:r>
      <w:proofErr w:type="gramStart"/>
      <w:r>
        <w:rPr>
          <w:rFonts w:eastAsia="Arial Narrow"/>
          <w:b/>
        </w:rPr>
        <w:t>Maven,</w:t>
      </w:r>
      <w:proofErr w:type="gramEnd"/>
      <w:r>
        <w:rPr>
          <w:rFonts w:eastAsia="Arial Narrow"/>
          <w:b/>
        </w:rPr>
        <w:t xml:space="preserve"> </w:t>
      </w:r>
      <w:r>
        <w:rPr>
          <w:rFonts w:eastAsia="Arial Narrow"/>
        </w:rPr>
        <w:t>Integrated with</w:t>
      </w:r>
      <w:r>
        <w:rPr>
          <w:rFonts w:eastAsia="Arial Narrow"/>
          <w:b/>
        </w:rPr>
        <w:t xml:space="preserve"> Jenkin’s </w:t>
      </w:r>
      <w:r>
        <w:rPr>
          <w:rFonts w:eastAsia="Arial Narrow"/>
        </w:rPr>
        <w:t>Continuous Integration tools to automatically run tests every night.</w:t>
      </w:r>
    </w:p>
    <w:p w14:paraId="16BAB00A" w14:textId="77777777" w:rsidR="006C7267" w:rsidRDefault="00EA1290">
      <w:pPr>
        <w:numPr>
          <w:ilvl w:val="0"/>
          <w:numId w:val="6"/>
        </w:numPr>
        <w:spacing w:after="0" w:line="240" w:lineRule="auto"/>
      </w:pPr>
      <w:r>
        <w:rPr>
          <w:rFonts w:eastAsia="Arial Narrow"/>
        </w:rPr>
        <w:t xml:space="preserve">Utilizing </w:t>
      </w:r>
      <w:r>
        <w:rPr>
          <w:rFonts w:eastAsia="Arial Narrow"/>
          <w:b/>
        </w:rPr>
        <w:t>Behavior Driven Development</w:t>
      </w:r>
      <w:r>
        <w:rPr>
          <w:rFonts w:eastAsia="Arial Narrow"/>
        </w:rPr>
        <w:t xml:space="preserve"> to write clear test cases and test strategies.</w:t>
      </w:r>
    </w:p>
    <w:p w14:paraId="13003432" w14:textId="77777777" w:rsidR="006C7267" w:rsidRDefault="00EA1290">
      <w:pPr>
        <w:numPr>
          <w:ilvl w:val="0"/>
          <w:numId w:val="6"/>
        </w:numPr>
        <w:spacing w:after="0" w:line="240" w:lineRule="auto"/>
      </w:pPr>
      <w:r>
        <w:rPr>
          <w:rFonts w:eastAsia="Arial Narrow"/>
        </w:rPr>
        <w:t xml:space="preserve">Participates in </w:t>
      </w:r>
      <w:r>
        <w:rPr>
          <w:rFonts w:eastAsia="Arial Narrow"/>
          <w:b/>
        </w:rPr>
        <w:t xml:space="preserve">Jenkin’s </w:t>
      </w:r>
      <w:r>
        <w:rPr>
          <w:rFonts w:eastAsia="Arial Narrow"/>
        </w:rPr>
        <w:t>Continuous Integration of the automation framework.</w:t>
      </w:r>
    </w:p>
    <w:p w14:paraId="09DF1D5C" w14:textId="77777777" w:rsidR="006C7267" w:rsidRDefault="00EA1290">
      <w:pPr>
        <w:numPr>
          <w:ilvl w:val="0"/>
          <w:numId w:val="6"/>
        </w:numPr>
        <w:spacing w:after="0" w:line="240" w:lineRule="auto"/>
      </w:pPr>
      <w:r>
        <w:rPr>
          <w:rFonts w:eastAsia="Arial Narrow"/>
        </w:rPr>
        <w:lastRenderedPageBreak/>
        <w:t xml:space="preserve">Implemented </w:t>
      </w:r>
      <w:r>
        <w:rPr>
          <w:rFonts w:eastAsia="Arial Narrow"/>
          <w:b/>
        </w:rPr>
        <w:t xml:space="preserve">Maven </w:t>
      </w:r>
      <w:r>
        <w:rPr>
          <w:rFonts w:eastAsia="Arial Narrow"/>
        </w:rPr>
        <w:t>and</w:t>
      </w:r>
      <w:r>
        <w:rPr>
          <w:rFonts w:eastAsia="Arial Narrow"/>
          <w:b/>
        </w:rPr>
        <w:t xml:space="preserve"> Jenkins</w:t>
      </w:r>
      <w:r>
        <w:rPr>
          <w:rFonts w:eastAsia="Arial Narrow"/>
        </w:rPr>
        <w:t xml:space="preserve"> to automate the nightly and need-based test execution.</w:t>
      </w:r>
    </w:p>
    <w:p w14:paraId="00A73962" w14:textId="77777777" w:rsidR="006C7267" w:rsidRDefault="00EA1290">
      <w:pPr>
        <w:numPr>
          <w:ilvl w:val="0"/>
          <w:numId w:val="6"/>
        </w:numPr>
        <w:spacing w:after="0" w:line="240" w:lineRule="auto"/>
      </w:pPr>
      <w:r>
        <w:rPr>
          <w:rFonts w:eastAsia="Arial Narrow"/>
        </w:rPr>
        <w:t xml:space="preserve">Contributes to the provision of effective locator strategies, such as </w:t>
      </w:r>
      <w:r>
        <w:rPr>
          <w:rFonts w:eastAsia="Arial Narrow"/>
          <w:b/>
        </w:rPr>
        <w:t>XPath</w:t>
      </w:r>
      <w:r>
        <w:rPr>
          <w:rFonts w:eastAsia="Arial Narrow"/>
        </w:rPr>
        <w:t xml:space="preserve"> and </w:t>
      </w:r>
      <w:r>
        <w:rPr>
          <w:rFonts w:eastAsia="Arial Narrow"/>
          <w:b/>
        </w:rPr>
        <w:t>CSS</w:t>
      </w:r>
      <w:r>
        <w:rPr>
          <w:rFonts w:eastAsia="Arial Narrow"/>
        </w:rPr>
        <w:t xml:space="preserve">, to provide robust execution of </w:t>
      </w:r>
      <w:r>
        <w:rPr>
          <w:rFonts w:eastAsia="Arial Narrow"/>
          <w:b/>
        </w:rPr>
        <w:t xml:space="preserve">Web-Driver </w:t>
      </w:r>
      <w:r>
        <w:rPr>
          <w:rFonts w:eastAsia="Arial Narrow"/>
        </w:rPr>
        <w:t>scripts.</w:t>
      </w:r>
    </w:p>
    <w:p w14:paraId="101F755B" w14:textId="67AB5310" w:rsidR="006C7267" w:rsidRPr="003E23B0" w:rsidRDefault="00EA1290" w:rsidP="003E23B0">
      <w:pPr>
        <w:numPr>
          <w:ilvl w:val="0"/>
          <w:numId w:val="6"/>
        </w:numPr>
        <w:spacing w:after="0" w:line="240" w:lineRule="auto"/>
      </w:pPr>
      <w:r>
        <w:rPr>
          <w:rFonts w:eastAsia="Arial Narrow"/>
        </w:rPr>
        <w:t xml:space="preserve">Tested </w:t>
      </w:r>
      <w:r>
        <w:rPr>
          <w:rFonts w:eastAsia="Arial Narrow"/>
          <w:b/>
        </w:rPr>
        <w:t>SOAP</w:t>
      </w:r>
      <w:r>
        <w:rPr>
          <w:rFonts w:eastAsia="Arial Narrow"/>
        </w:rPr>
        <w:t xml:space="preserve"> services and </w:t>
      </w:r>
      <w:r>
        <w:rPr>
          <w:rFonts w:eastAsia="Arial Narrow"/>
          <w:b/>
        </w:rPr>
        <w:t>REST API</w:t>
      </w:r>
      <w:r>
        <w:rPr>
          <w:rFonts w:eastAsia="Arial Narrow"/>
        </w:rPr>
        <w:t xml:space="preserve"> using </w:t>
      </w:r>
      <w:r>
        <w:rPr>
          <w:rFonts w:eastAsia="Arial Narrow"/>
          <w:b/>
        </w:rPr>
        <w:t>SOAP UI</w:t>
      </w:r>
      <w:r>
        <w:rPr>
          <w:rFonts w:eastAsia="Arial Narrow"/>
        </w:rPr>
        <w:t xml:space="preserve"> in </w:t>
      </w:r>
      <w:r>
        <w:rPr>
          <w:rFonts w:eastAsia="Arial Narrow"/>
          <w:b/>
        </w:rPr>
        <w:t>SOA-</w:t>
      </w:r>
      <w:r>
        <w:rPr>
          <w:rFonts w:eastAsia="Arial Narrow"/>
        </w:rPr>
        <w:t>based architectural applications. REST Assured was also utilized for Java testing and validation.</w:t>
      </w:r>
    </w:p>
    <w:p w14:paraId="21E5CB06" w14:textId="5401ABAA" w:rsidR="006C7267" w:rsidRPr="003E23B0" w:rsidRDefault="00EA1290">
      <w:pPr>
        <w:tabs>
          <w:tab w:val="left" w:pos="1980"/>
        </w:tabs>
        <w:jc w:val="both"/>
        <w:rPr>
          <w:rFonts w:eastAsia="Arial Narrow"/>
          <w:bCs/>
        </w:rPr>
      </w:pPr>
      <w:r>
        <w:rPr>
          <w:rFonts w:eastAsia="Arial Narrow"/>
          <w:b/>
        </w:rPr>
        <w:t xml:space="preserve">Environment: </w:t>
      </w:r>
      <w:r w:rsidRPr="003E23B0">
        <w:rPr>
          <w:rFonts w:eastAsia="Arial Narrow"/>
          <w:bCs/>
        </w:rPr>
        <w:t>REST, REST API, JavaScript, Selenium, Cucumber, Query, JSP, SOAP, Microservices, Maven, GIT, Log4J, Agile methodology.</w:t>
      </w:r>
    </w:p>
    <w:p w14:paraId="07AA6A0B" w14:textId="665E2FCB" w:rsidR="006C7267" w:rsidRDefault="00EA1290">
      <w:pPr>
        <w:pBdr>
          <w:top w:val="nil"/>
          <w:left w:val="nil"/>
          <w:bottom w:val="nil"/>
          <w:right w:val="nil"/>
          <w:between w:val="nil"/>
        </w:pBdr>
        <w:tabs>
          <w:tab w:val="left" w:pos="8460"/>
        </w:tabs>
        <w:spacing w:after="0"/>
        <w:jc w:val="both"/>
        <w:rPr>
          <w:rFonts w:eastAsia="Arial Narrow"/>
          <w:b/>
        </w:rPr>
      </w:pPr>
      <w:bookmarkStart w:id="1" w:name="_gjdgxs"/>
      <w:bookmarkEnd w:id="1"/>
      <w:r>
        <w:rPr>
          <w:rFonts w:eastAsia="Arial Narrow"/>
          <w:b/>
          <w:highlight w:val="white"/>
        </w:rPr>
        <w:t>Client:</w:t>
      </w:r>
      <w:r>
        <w:rPr>
          <w:rFonts w:eastAsia="Arial Narrow"/>
          <w:b/>
        </w:rPr>
        <w:t xml:space="preserve"> JUS Pay, </w:t>
      </w:r>
      <w:r>
        <w:rPr>
          <w:rFonts w:eastAsia="Arial Narrow"/>
          <w:b/>
          <w:color w:val="202124"/>
          <w:highlight w:val="white"/>
        </w:rPr>
        <w:t>Bengaluru, India.</w:t>
      </w:r>
      <w:r>
        <w:rPr>
          <w:rFonts w:eastAsia="Arial Narrow"/>
          <w:b/>
        </w:rPr>
        <w:t xml:space="preserve">                                                                                         </w:t>
      </w:r>
      <w:r w:rsidR="00712D48">
        <w:rPr>
          <w:rFonts w:eastAsia="Arial Narrow"/>
          <w:b/>
        </w:rPr>
        <w:t xml:space="preserve">                             </w:t>
      </w:r>
      <w:r w:rsidR="008C61EF">
        <w:rPr>
          <w:rFonts w:eastAsia="Arial Narrow"/>
          <w:b/>
        </w:rPr>
        <w:t>Jan 2016</w:t>
      </w:r>
      <w:r>
        <w:rPr>
          <w:rFonts w:eastAsia="Arial Narrow"/>
          <w:b/>
        </w:rPr>
        <w:t xml:space="preserve"> –</w:t>
      </w:r>
      <w:r w:rsidR="008C61EF">
        <w:rPr>
          <w:rFonts w:eastAsia="Arial Narrow"/>
          <w:b/>
        </w:rPr>
        <w:t>Oct</w:t>
      </w:r>
      <w:r>
        <w:rPr>
          <w:rFonts w:eastAsia="Arial Narrow"/>
          <w:b/>
        </w:rPr>
        <w:t xml:space="preserve"> 201</w:t>
      </w:r>
      <w:r w:rsidR="008C61EF">
        <w:rPr>
          <w:rFonts w:eastAsia="Arial Narrow"/>
          <w:b/>
        </w:rPr>
        <w:t>8</w:t>
      </w:r>
    </w:p>
    <w:p w14:paraId="2FB2D8B3" w14:textId="77777777" w:rsidR="006C7267" w:rsidRDefault="00EA1290">
      <w:pPr>
        <w:pBdr>
          <w:top w:val="nil"/>
          <w:left w:val="nil"/>
          <w:bottom w:val="nil"/>
          <w:right w:val="nil"/>
          <w:between w:val="nil"/>
        </w:pBdr>
        <w:tabs>
          <w:tab w:val="left" w:pos="8460"/>
        </w:tabs>
        <w:spacing w:after="0"/>
        <w:jc w:val="both"/>
        <w:rPr>
          <w:rFonts w:eastAsia="Arial Narrow"/>
          <w:b/>
        </w:rPr>
      </w:pPr>
      <w:r>
        <w:rPr>
          <w:rFonts w:eastAsia="Arial Narrow"/>
          <w:b/>
        </w:rPr>
        <w:t>Role: QA Manual and Automation Engineer</w:t>
      </w:r>
    </w:p>
    <w:p w14:paraId="7B302769" w14:textId="77777777" w:rsidR="006C7267" w:rsidRDefault="006C7267">
      <w:pPr>
        <w:tabs>
          <w:tab w:val="left" w:pos="9720"/>
        </w:tabs>
        <w:spacing w:after="0"/>
        <w:jc w:val="both"/>
        <w:rPr>
          <w:rFonts w:eastAsia="Arial Narrow"/>
          <w:b/>
        </w:rPr>
      </w:pPr>
    </w:p>
    <w:p w14:paraId="0164E5ED" w14:textId="77777777" w:rsidR="006C7267" w:rsidRDefault="00EA1290">
      <w:pPr>
        <w:tabs>
          <w:tab w:val="left" w:pos="9720"/>
        </w:tabs>
        <w:spacing w:after="0"/>
        <w:jc w:val="both"/>
        <w:rPr>
          <w:rFonts w:eastAsia="Arial Narrow"/>
          <w:color w:val="000000"/>
        </w:rPr>
      </w:pPr>
      <w:r>
        <w:rPr>
          <w:rFonts w:eastAsia="Arial Narrow"/>
          <w:b/>
        </w:rPr>
        <w:t>Responsibilities:</w:t>
      </w:r>
    </w:p>
    <w:p w14:paraId="16D57577" w14:textId="77777777" w:rsidR="006C7267" w:rsidRDefault="00EA1290">
      <w:pPr>
        <w:numPr>
          <w:ilvl w:val="0"/>
          <w:numId w:val="5"/>
        </w:numPr>
        <w:spacing w:after="0"/>
      </w:pPr>
      <w:r>
        <w:rPr>
          <w:rFonts w:eastAsia="Arial Narrow"/>
        </w:rPr>
        <w:t xml:space="preserve">Comprehensively involved in </w:t>
      </w:r>
      <w:r>
        <w:rPr>
          <w:rFonts w:eastAsia="Arial Narrow"/>
          <w:b/>
        </w:rPr>
        <w:t xml:space="preserve">Software Development Engineer in Test (SDET) </w:t>
      </w:r>
      <w:r>
        <w:rPr>
          <w:rFonts w:eastAsia="Arial Narrow"/>
        </w:rPr>
        <w:t>and</w:t>
      </w:r>
      <w:r>
        <w:rPr>
          <w:rFonts w:eastAsia="Arial Narrow"/>
          <w:b/>
        </w:rPr>
        <w:t xml:space="preserve"> Software Testing Life Cycle (STLC</w:t>
      </w:r>
      <w:r>
        <w:rPr>
          <w:rFonts w:eastAsia="Arial Narrow"/>
        </w:rPr>
        <w:t>) phases utilizing</w:t>
      </w:r>
      <w:r>
        <w:rPr>
          <w:rFonts w:eastAsia="Arial Narrow"/>
          <w:b/>
        </w:rPr>
        <w:t xml:space="preserve"> Agile </w:t>
      </w:r>
      <w:r>
        <w:rPr>
          <w:rFonts w:eastAsia="Arial Narrow"/>
        </w:rPr>
        <w:t>approaches.</w:t>
      </w:r>
    </w:p>
    <w:p w14:paraId="4D945FFD" w14:textId="77777777" w:rsidR="006C7267" w:rsidRDefault="00EA1290">
      <w:pPr>
        <w:numPr>
          <w:ilvl w:val="0"/>
          <w:numId w:val="5"/>
        </w:numPr>
        <w:spacing w:after="0"/>
      </w:pPr>
      <w:r>
        <w:rPr>
          <w:rFonts w:eastAsia="Arial Narrow"/>
        </w:rPr>
        <w:t>Highly proficient expertise in testing Payment Merchant Gateways, including</w:t>
      </w:r>
      <w:r>
        <w:rPr>
          <w:rFonts w:eastAsia="Arial Narrow"/>
          <w:b/>
        </w:rPr>
        <w:t xml:space="preserve"> Pay Flow, Elavon, Trust Commerce, Authorize.Net</w:t>
      </w:r>
      <w:r>
        <w:rPr>
          <w:rFonts w:eastAsia="Arial Narrow"/>
        </w:rPr>
        <w:t>, etc.</w:t>
      </w:r>
    </w:p>
    <w:p w14:paraId="50333D7F" w14:textId="77777777" w:rsidR="006C7267" w:rsidRDefault="00EA1290">
      <w:pPr>
        <w:numPr>
          <w:ilvl w:val="0"/>
          <w:numId w:val="5"/>
        </w:numPr>
        <w:spacing w:after="0"/>
      </w:pPr>
      <w:r>
        <w:rPr>
          <w:rFonts w:eastAsia="Arial Narrow"/>
        </w:rPr>
        <w:t xml:space="preserve">Expert in testing payment devices, including </w:t>
      </w:r>
      <w:proofErr w:type="spellStart"/>
      <w:r>
        <w:rPr>
          <w:rFonts w:eastAsia="Arial Narrow"/>
        </w:rPr>
        <w:t>Ingenico</w:t>
      </w:r>
      <w:proofErr w:type="spellEnd"/>
      <w:r>
        <w:rPr>
          <w:rFonts w:eastAsia="Arial Narrow"/>
        </w:rPr>
        <w:t xml:space="preserve">, </w:t>
      </w:r>
      <w:proofErr w:type="spellStart"/>
      <w:r>
        <w:rPr>
          <w:rFonts w:eastAsia="Arial Narrow"/>
          <w:b/>
        </w:rPr>
        <w:t>Magtek</w:t>
      </w:r>
      <w:proofErr w:type="spellEnd"/>
      <w:r>
        <w:rPr>
          <w:rFonts w:eastAsia="Arial Narrow"/>
          <w:b/>
        </w:rPr>
        <w:t>, Dyna Pad, and Dyna Pro</w:t>
      </w:r>
      <w:r>
        <w:rPr>
          <w:rFonts w:eastAsia="Arial Narrow"/>
        </w:rPr>
        <w:t>.</w:t>
      </w:r>
    </w:p>
    <w:p w14:paraId="58CB055B" w14:textId="77777777" w:rsidR="006C7267" w:rsidRDefault="00EA1290">
      <w:pPr>
        <w:numPr>
          <w:ilvl w:val="0"/>
          <w:numId w:val="5"/>
        </w:numPr>
        <w:spacing w:after="0"/>
      </w:pPr>
      <w:r>
        <w:rPr>
          <w:rFonts w:eastAsia="Arial Narrow"/>
        </w:rPr>
        <w:t xml:space="preserve">Proficiency in testing </w:t>
      </w:r>
      <w:r>
        <w:rPr>
          <w:rFonts w:eastAsia="Arial Narrow"/>
          <w:b/>
        </w:rPr>
        <w:t>Mobile Payment Applications</w:t>
      </w:r>
      <w:r>
        <w:rPr>
          <w:rFonts w:eastAsia="Arial Narrow"/>
        </w:rPr>
        <w:t xml:space="preserve">, including </w:t>
      </w:r>
      <w:r>
        <w:rPr>
          <w:rFonts w:eastAsia="Arial Narrow"/>
          <w:b/>
        </w:rPr>
        <w:t>PayPal, Apple Pay,</w:t>
      </w:r>
      <w:r>
        <w:rPr>
          <w:rFonts w:eastAsia="Arial Narrow"/>
        </w:rPr>
        <w:t xml:space="preserve"> and</w:t>
      </w:r>
      <w:r>
        <w:rPr>
          <w:rFonts w:eastAsia="Arial Narrow"/>
          <w:b/>
        </w:rPr>
        <w:t xml:space="preserve"> Google Pay</w:t>
      </w:r>
      <w:r>
        <w:rPr>
          <w:rFonts w:eastAsia="Arial Narrow"/>
        </w:rPr>
        <w:t xml:space="preserve">. </w:t>
      </w:r>
    </w:p>
    <w:p w14:paraId="7F995430" w14:textId="77777777" w:rsidR="006C7267" w:rsidRDefault="00EA1290">
      <w:pPr>
        <w:numPr>
          <w:ilvl w:val="0"/>
          <w:numId w:val="5"/>
        </w:numPr>
        <w:spacing w:after="0"/>
      </w:pPr>
      <w:r>
        <w:rPr>
          <w:rFonts w:eastAsia="Arial Narrow"/>
        </w:rPr>
        <w:t xml:space="preserve">Creating a </w:t>
      </w:r>
      <w:r>
        <w:rPr>
          <w:rFonts w:eastAsia="Arial Narrow"/>
          <w:b/>
        </w:rPr>
        <w:t>BDD/TDD</w:t>
      </w:r>
      <w:r>
        <w:rPr>
          <w:rFonts w:eastAsia="Arial Narrow"/>
        </w:rPr>
        <w:t xml:space="preserve"> </w:t>
      </w:r>
      <w:r>
        <w:rPr>
          <w:rFonts w:eastAsia="Arial Narrow"/>
          <w:b/>
        </w:rPr>
        <w:t>framework</w:t>
      </w:r>
      <w:r>
        <w:rPr>
          <w:rFonts w:eastAsia="Arial Narrow"/>
        </w:rPr>
        <w:t xml:space="preserve"> according to the software's testing specifications.</w:t>
      </w:r>
    </w:p>
    <w:p w14:paraId="7F6A436C" w14:textId="77777777" w:rsidR="006C7267" w:rsidRDefault="00EA1290">
      <w:pPr>
        <w:numPr>
          <w:ilvl w:val="0"/>
          <w:numId w:val="5"/>
        </w:numPr>
        <w:spacing w:after="0"/>
      </w:pPr>
      <w:r>
        <w:rPr>
          <w:rFonts w:eastAsia="Arial Narrow"/>
        </w:rPr>
        <w:t xml:space="preserve">Worked on the </w:t>
      </w:r>
      <w:r>
        <w:rPr>
          <w:rFonts w:eastAsia="Arial Narrow"/>
          <w:b/>
        </w:rPr>
        <w:t>Cucumber</w:t>
      </w:r>
      <w:r>
        <w:rPr>
          <w:rFonts w:eastAsia="Arial Narrow"/>
        </w:rPr>
        <w:t xml:space="preserve"> framework, creating </w:t>
      </w:r>
      <w:r>
        <w:rPr>
          <w:rFonts w:eastAsia="Arial Narrow"/>
          <w:b/>
        </w:rPr>
        <w:t>Feature Files, Step Definitions, and reusable methods</w:t>
      </w:r>
      <w:r>
        <w:rPr>
          <w:rFonts w:eastAsia="Arial Narrow"/>
        </w:rPr>
        <w:t>, as well as working with Web Controls.</w:t>
      </w:r>
    </w:p>
    <w:p w14:paraId="2AA981DE" w14:textId="77777777" w:rsidR="006C7267" w:rsidRDefault="00EA1290">
      <w:pPr>
        <w:numPr>
          <w:ilvl w:val="0"/>
          <w:numId w:val="5"/>
        </w:numPr>
        <w:spacing w:after="0"/>
      </w:pPr>
      <w:r>
        <w:rPr>
          <w:rFonts w:eastAsia="Arial Narrow"/>
        </w:rPr>
        <w:t xml:space="preserve">Developed and recorded </w:t>
      </w:r>
      <w:r>
        <w:rPr>
          <w:rFonts w:eastAsia="Arial Narrow"/>
          <w:b/>
        </w:rPr>
        <w:t xml:space="preserve">RESTful </w:t>
      </w:r>
      <w:r>
        <w:rPr>
          <w:rFonts w:eastAsia="Arial Narrow"/>
        </w:rPr>
        <w:t>and</w:t>
      </w:r>
      <w:r>
        <w:rPr>
          <w:rFonts w:eastAsia="Arial Narrow"/>
          <w:b/>
        </w:rPr>
        <w:t xml:space="preserve"> SOAP APIs</w:t>
      </w:r>
      <w:r>
        <w:rPr>
          <w:rFonts w:eastAsia="Arial Narrow"/>
        </w:rPr>
        <w:t xml:space="preserve">, incorporating </w:t>
      </w:r>
      <w:r>
        <w:rPr>
          <w:rFonts w:eastAsia="Arial Narrow"/>
          <w:b/>
        </w:rPr>
        <w:t xml:space="preserve">JSON </w:t>
      </w:r>
      <w:r>
        <w:rPr>
          <w:rFonts w:eastAsia="Arial Narrow"/>
        </w:rPr>
        <w:t xml:space="preserve">data formats and an approach to </w:t>
      </w:r>
      <w:r>
        <w:rPr>
          <w:rFonts w:eastAsia="Arial Narrow"/>
          <w:b/>
        </w:rPr>
        <w:t xml:space="preserve">API </w:t>
      </w:r>
      <w:r>
        <w:rPr>
          <w:rFonts w:eastAsia="Arial Narrow"/>
        </w:rPr>
        <w:t>versioning.</w:t>
      </w:r>
    </w:p>
    <w:p w14:paraId="43E7F066" w14:textId="77777777" w:rsidR="006C7267" w:rsidRDefault="00EA1290">
      <w:pPr>
        <w:numPr>
          <w:ilvl w:val="0"/>
          <w:numId w:val="5"/>
        </w:numPr>
        <w:spacing w:after="0"/>
      </w:pPr>
      <w:r>
        <w:rPr>
          <w:rFonts w:eastAsia="Arial Narrow"/>
        </w:rPr>
        <w:t>Created and developed test plans, test cases, and test scripts for</w:t>
      </w:r>
      <w:r>
        <w:rPr>
          <w:rFonts w:eastAsia="Arial Narrow"/>
          <w:b/>
        </w:rPr>
        <w:t xml:space="preserve"> API </w:t>
      </w:r>
      <w:r>
        <w:rPr>
          <w:rFonts w:eastAsia="Arial Narrow"/>
        </w:rPr>
        <w:t>testing.</w:t>
      </w:r>
    </w:p>
    <w:p w14:paraId="3E321333" w14:textId="77777777" w:rsidR="006C7267" w:rsidRDefault="00EA1290">
      <w:pPr>
        <w:numPr>
          <w:ilvl w:val="0"/>
          <w:numId w:val="5"/>
        </w:numPr>
        <w:spacing w:after="0"/>
      </w:pPr>
      <w:r>
        <w:rPr>
          <w:rFonts w:eastAsia="Arial Narrow"/>
        </w:rPr>
        <w:t xml:space="preserve">Automated Cross-Browser Testing on </w:t>
      </w:r>
      <w:r>
        <w:rPr>
          <w:rFonts w:eastAsia="Arial Narrow"/>
          <w:b/>
        </w:rPr>
        <w:t xml:space="preserve">Edge, Google Chrome, Firefox, Internet Explorer, </w:t>
      </w:r>
      <w:r>
        <w:rPr>
          <w:rFonts w:eastAsia="Arial Narrow"/>
        </w:rPr>
        <w:t>and</w:t>
      </w:r>
      <w:r>
        <w:rPr>
          <w:rFonts w:eastAsia="Arial Narrow"/>
          <w:b/>
        </w:rPr>
        <w:t xml:space="preserve"> Safari </w:t>
      </w:r>
      <w:r>
        <w:rPr>
          <w:rFonts w:eastAsia="Arial Narrow"/>
        </w:rPr>
        <w:t>using</w:t>
      </w:r>
      <w:r>
        <w:rPr>
          <w:rFonts w:eastAsia="Arial Narrow"/>
          <w:b/>
        </w:rPr>
        <w:t xml:space="preserve"> Selenium </w:t>
      </w:r>
      <w:r>
        <w:rPr>
          <w:rFonts w:eastAsia="Arial Narrow"/>
        </w:rPr>
        <w:t>Web Driver.</w:t>
      </w:r>
    </w:p>
    <w:p w14:paraId="22176F09" w14:textId="77777777" w:rsidR="006C7267" w:rsidRDefault="00EA1290">
      <w:pPr>
        <w:numPr>
          <w:ilvl w:val="0"/>
          <w:numId w:val="5"/>
        </w:numPr>
        <w:spacing w:after="0"/>
      </w:pPr>
      <w:r>
        <w:rPr>
          <w:rFonts w:eastAsia="Arial Narrow"/>
        </w:rPr>
        <w:t xml:space="preserve">Created </w:t>
      </w:r>
      <w:r>
        <w:rPr>
          <w:rFonts w:eastAsia="Arial Narrow"/>
          <w:b/>
        </w:rPr>
        <w:t>Gherkin</w:t>
      </w:r>
      <w:r>
        <w:rPr>
          <w:rFonts w:eastAsia="Arial Narrow"/>
        </w:rPr>
        <w:t xml:space="preserve"> automation test scripts that </w:t>
      </w:r>
      <w:r>
        <w:rPr>
          <w:rFonts w:eastAsia="Arial Narrow"/>
          <w:b/>
        </w:rPr>
        <w:t>Cucumber</w:t>
      </w:r>
      <w:r>
        <w:rPr>
          <w:rFonts w:eastAsia="Arial Narrow"/>
        </w:rPr>
        <w:t xml:space="preserve"> will run.</w:t>
      </w:r>
    </w:p>
    <w:p w14:paraId="780B6822" w14:textId="77777777" w:rsidR="006C7267" w:rsidRDefault="00EA1290">
      <w:pPr>
        <w:numPr>
          <w:ilvl w:val="0"/>
          <w:numId w:val="5"/>
        </w:numPr>
        <w:spacing w:after="0"/>
      </w:pPr>
      <w:r>
        <w:rPr>
          <w:rFonts w:eastAsia="Arial Narrow"/>
        </w:rPr>
        <w:t xml:space="preserve">Selected the Test Cases to be automated and performed Functional Testing of the front end using </w:t>
      </w:r>
      <w:r>
        <w:rPr>
          <w:rFonts w:eastAsia="Arial Narrow"/>
          <w:b/>
        </w:rPr>
        <w:t>Eclipse</w:t>
      </w:r>
      <w:r>
        <w:rPr>
          <w:rFonts w:eastAsia="Arial Narrow"/>
        </w:rPr>
        <w:t>.</w:t>
      </w:r>
    </w:p>
    <w:p w14:paraId="65C210BE" w14:textId="77777777" w:rsidR="006C7267" w:rsidRDefault="00EA1290">
      <w:pPr>
        <w:numPr>
          <w:ilvl w:val="0"/>
          <w:numId w:val="5"/>
        </w:numPr>
        <w:spacing w:after="0"/>
      </w:pPr>
      <w:r>
        <w:rPr>
          <w:rFonts w:eastAsia="Arial Narrow"/>
        </w:rPr>
        <w:t xml:space="preserve">Did worked on the </w:t>
      </w:r>
      <w:r>
        <w:rPr>
          <w:color w:val="0D0D0D"/>
          <w:shd w:val="clear" w:color="auto" w:fill="FFFFFF"/>
        </w:rPr>
        <w:t xml:space="preserve">process for logging and tracking defects using tools like </w:t>
      </w:r>
      <w:r>
        <w:rPr>
          <w:b/>
          <w:color w:val="0D0D0D"/>
          <w:shd w:val="clear" w:color="auto" w:fill="FFFFFF"/>
        </w:rPr>
        <w:t>JIRA</w:t>
      </w:r>
      <w:r>
        <w:rPr>
          <w:color w:val="0D0D0D"/>
          <w:shd w:val="clear" w:color="auto" w:fill="FFFFFF"/>
        </w:rPr>
        <w:t xml:space="preserve"> or </w:t>
      </w:r>
      <w:r>
        <w:rPr>
          <w:b/>
          <w:color w:val="0D0D0D"/>
          <w:shd w:val="clear" w:color="auto" w:fill="FFFFFF"/>
        </w:rPr>
        <w:t>Bugzilla</w:t>
      </w:r>
      <w:r>
        <w:rPr>
          <w:color w:val="0D0D0D"/>
          <w:shd w:val="clear" w:color="auto" w:fill="FFFFFF"/>
        </w:rPr>
        <w:t>.</w:t>
      </w:r>
    </w:p>
    <w:p w14:paraId="610928C8" w14:textId="77777777" w:rsidR="006C7267" w:rsidRDefault="00EA1290">
      <w:pPr>
        <w:numPr>
          <w:ilvl w:val="0"/>
          <w:numId w:val="5"/>
        </w:numPr>
        <w:spacing w:after="0"/>
      </w:pPr>
      <w:r>
        <w:rPr>
          <w:rFonts w:eastAsia="Arial Narrow"/>
        </w:rPr>
        <w:t>Sanity, Functional, and Smoke Testing were conducted.</w:t>
      </w:r>
    </w:p>
    <w:p w14:paraId="376E5FBE" w14:textId="77777777" w:rsidR="006C7267" w:rsidRDefault="00EA1290">
      <w:pPr>
        <w:numPr>
          <w:ilvl w:val="0"/>
          <w:numId w:val="5"/>
        </w:numPr>
        <w:spacing w:after="0"/>
      </w:pPr>
      <w:r>
        <w:rPr>
          <w:rFonts w:eastAsia="Arial Narrow"/>
        </w:rPr>
        <w:t xml:space="preserve">Created screenshot-based user manuals for </w:t>
      </w:r>
      <w:r>
        <w:rPr>
          <w:rFonts w:eastAsia="Arial Narrow"/>
          <w:b/>
        </w:rPr>
        <w:t>User Acceptance Testing (UAT)</w:t>
      </w:r>
      <w:r>
        <w:rPr>
          <w:rFonts w:eastAsia="Arial Narrow"/>
        </w:rPr>
        <w:t>.</w:t>
      </w:r>
    </w:p>
    <w:p w14:paraId="205BC2C2" w14:textId="77777777" w:rsidR="006C7267" w:rsidRDefault="00EA1290">
      <w:pPr>
        <w:numPr>
          <w:ilvl w:val="0"/>
          <w:numId w:val="5"/>
        </w:numPr>
        <w:spacing w:after="0"/>
      </w:pPr>
      <w:r>
        <w:rPr>
          <w:rFonts w:eastAsia="Arial Narrow"/>
        </w:rPr>
        <w:t>Developed the Data Warehousing Application Test Plan</w:t>
      </w:r>
      <w:r>
        <w:rPr>
          <w:rFonts w:eastAsia="Arial Narrow"/>
          <w:b/>
        </w:rPr>
        <w:t xml:space="preserve"> </w:t>
      </w:r>
      <w:r>
        <w:rPr>
          <w:rFonts w:eastAsia="Arial Narrow"/>
        </w:rPr>
        <w:t>and</w:t>
      </w:r>
      <w:r>
        <w:rPr>
          <w:rFonts w:eastAsia="Arial Narrow"/>
          <w:b/>
        </w:rPr>
        <w:t xml:space="preserve"> </w:t>
      </w:r>
      <w:r>
        <w:rPr>
          <w:rFonts w:eastAsia="Arial Narrow"/>
        </w:rPr>
        <w:t>Testing Strategies.</w:t>
      </w:r>
    </w:p>
    <w:p w14:paraId="7B4B51EF" w14:textId="77777777" w:rsidR="006C7267" w:rsidRDefault="00EA1290">
      <w:pPr>
        <w:numPr>
          <w:ilvl w:val="0"/>
          <w:numId w:val="5"/>
        </w:numPr>
        <w:spacing w:after="0"/>
      </w:pPr>
      <w:r>
        <w:rPr>
          <w:rFonts w:eastAsia="Arial Narrow"/>
        </w:rPr>
        <w:t xml:space="preserve">Created </w:t>
      </w:r>
      <w:r>
        <w:rPr>
          <w:rFonts w:eastAsia="Arial Narrow"/>
          <w:b/>
        </w:rPr>
        <w:t xml:space="preserve">ETL </w:t>
      </w:r>
      <w:r>
        <w:rPr>
          <w:rFonts w:eastAsia="Arial Narrow"/>
        </w:rPr>
        <w:t>Test Scripts using source-to-target mapping</w:t>
      </w:r>
      <w:r>
        <w:rPr>
          <w:rFonts w:eastAsia="Arial Narrow"/>
          <w:b/>
        </w:rPr>
        <w:t xml:space="preserve">, </w:t>
      </w:r>
      <w:r>
        <w:rPr>
          <w:rFonts w:eastAsia="Arial Narrow"/>
        </w:rPr>
        <w:t>Technical Specifications, and Data Design documentation.</w:t>
      </w:r>
    </w:p>
    <w:p w14:paraId="13932647" w14:textId="77777777" w:rsidR="006C7267" w:rsidRDefault="00EA1290">
      <w:pPr>
        <w:spacing w:after="0"/>
        <w:jc w:val="both"/>
        <w:rPr>
          <w:rFonts w:eastAsia="Arial Narrow"/>
        </w:rPr>
      </w:pPr>
      <w:r>
        <w:rPr>
          <w:rFonts w:eastAsia="Arial Narrow"/>
        </w:rPr>
        <w:t xml:space="preserve">       ●     Conducted extensive</w:t>
      </w:r>
      <w:r>
        <w:rPr>
          <w:rFonts w:eastAsia="Arial Narrow"/>
          <w:b/>
        </w:rPr>
        <w:t xml:space="preserve"> SQL </w:t>
      </w:r>
      <w:r>
        <w:rPr>
          <w:rFonts w:eastAsia="Arial Narrow"/>
        </w:rPr>
        <w:t>queries on Data Marts, Data Warehouses,</w:t>
      </w:r>
      <w:r>
        <w:rPr>
          <w:rFonts w:eastAsia="Arial Narrow"/>
          <w:b/>
        </w:rPr>
        <w:t xml:space="preserve"> </w:t>
      </w:r>
      <w:r>
        <w:rPr>
          <w:rFonts w:eastAsia="Arial Narrow"/>
        </w:rPr>
        <w:t>and</w:t>
      </w:r>
      <w:r>
        <w:rPr>
          <w:rFonts w:eastAsia="Arial Narrow"/>
          <w:b/>
        </w:rPr>
        <w:t xml:space="preserve"> </w:t>
      </w:r>
      <w:r>
        <w:rPr>
          <w:rFonts w:eastAsia="Arial Narrow"/>
        </w:rPr>
        <w:t>Staging.</w:t>
      </w:r>
    </w:p>
    <w:p w14:paraId="0F302D5D" w14:textId="783BA289" w:rsidR="006C7267" w:rsidRPr="00E0501B" w:rsidRDefault="00EA1290">
      <w:pPr>
        <w:spacing w:after="0"/>
        <w:jc w:val="both"/>
        <w:rPr>
          <w:rFonts w:eastAsia="Arial Narrow"/>
          <w:bCs/>
        </w:rPr>
      </w:pPr>
      <w:r>
        <w:rPr>
          <w:rFonts w:eastAsia="Arial Narrow"/>
          <w:b/>
        </w:rPr>
        <w:t xml:space="preserve">Environment: </w:t>
      </w:r>
      <w:r w:rsidRPr="00E0501B">
        <w:rPr>
          <w:rFonts w:eastAsia="Arial Narrow"/>
          <w:bCs/>
        </w:rPr>
        <w:t xml:space="preserve">Java, Selenium Web driver, </w:t>
      </w:r>
      <w:proofErr w:type="spellStart"/>
      <w:r w:rsidRPr="00E0501B">
        <w:rPr>
          <w:rFonts w:eastAsia="Arial Narrow"/>
          <w:bCs/>
        </w:rPr>
        <w:t>JMeter</w:t>
      </w:r>
      <w:proofErr w:type="spellEnd"/>
      <w:r w:rsidRPr="00E0501B">
        <w:rPr>
          <w:rFonts w:eastAsia="Arial Narrow"/>
          <w:bCs/>
        </w:rPr>
        <w:t xml:space="preserve">, JUnit, </w:t>
      </w:r>
      <w:proofErr w:type="spellStart"/>
      <w:r w:rsidRPr="00E0501B">
        <w:rPr>
          <w:rFonts w:eastAsia="Arial Narrow"/>
          <w:bCs/>
        </w:rPr>
        <w:t>SoapUI</w:t>
      </w:r>
      <w:proofErr w:type="spellEnd"/>
      <w:r w:rsidRPr="00E0501B">
        <w:rPr>
          <w:rFonts w:eastAsia="Arial Narrow"/>
          <w:bCs/>
        </w:rPr>
        <w:t>,</w:t>
      </w:r>
      <w:r w:rsidR="003D69FA">
        <w:rPr>
          <w:rFonts w:eastAsia="Arial Narrow"/>
          <w:bCs/>
        </w:rPr>
        <w:t xml:space="preserve"> </w:t>
      </w:r>
      <w:r w:rsidRPr="00E0501B">
        <w:rPr>
          <w:rFonts w:eastAsia="Arial Narrow"/>
          <w:bCs/>
        </w:rPr>
        <w:t>Browser stack, Postman, Cucumber, Rest Assured, SQL, NoSQL, MongoDB, Cassandra.</w:t>
      </w:r>
    </w:p>
    <w:p w14:paraId="46490BC5" w14:textId="77777777" w:rsidR="006C7267" w:rsidRDefault="006C7267">
      <w:pPr>
        <w:spacing w:after="0"/>
        <w:jc w:val="both"/>
        <w:rPr>
          <w:rFonts w:eastAsia="Arial Narrow"/>
        </w:rPr>
      </w:pPr>
    </w:p>
    <w:sectPr w:rsidR="006C72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7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F1446" w14:textId="77777777" w:rsidR="00560E7E" w:rsidRDefault="00560E7E">
      <w:pPr>
        <w:spacing w:after="0" w:line="240" w:lineRule="auto"/>
      </w:pPr>
      <w:r>
        <w:separator/>
      </w:r>
    </w:p>
  </w:endnote>
  <w:endnote w:type="continuationSeparator" w:id="0">
    <w:p w14:paraId="4FBC121F" w14:textId="77777777" w:rsidR="00560E7E" w:rsidRDefault="0056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53C38" w14:textId="77777777" w:rsidR="006C7267" w:rsidRDefault="006C7267">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43540" w14:textId="77777777" w:rsidR="006C7267" w:rsidRDefault="006C7267">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5D9BC" w14:textId="77777777" w:rsidR="006C7267" w:rsidRDefault="006C7267">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2B4A0" w14:textId="77777777" w:rsidR="00560E7E" w:rsidRDefault="00560E7E">
      <w:pPr>
        <w:spacing w:after="0" w:line="240" w:lineRule="auto"/>
      </w:pPr>
      <w:r>
        <w:separator/>
      </w:r>
    </w:p>
  </w:footnote>
  <w:footnote w:type="continuationSeparator" w:id="0">
    <w:p w14:paraId="55B9F394" w14:textId="77777777" w:rsidR="00560E7E" w:rsidRDefault="00560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A6F0C" w14:textId="77777777" w:rsidR="006C7267" w:rsidRDefault="006C7267">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6479" w14:textId="77777777" w:rsidR="006C7267" w:rsidRDefault="006C7267">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64F66" w14:textId="77777777" w:rsidR="006C7267" w:rsidRDefault="006C7267">
    <w:pPr>
      <w:spacing w:after="0" w:line="240" w:lineRule="auto"/>
      <w:rPr>
        <w:color w:val="7030A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033"/>
    <w:multiLevelType w:val="multilevel"/>
    <w:tmpl w:val="951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9121E"/>
    <w:multiLevelType w:val="multilevel"/>
    <w:tmpl w:val="8D380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B43C29"/>
    <w:multiLevelType w:val="hybridMultilevel"/>
    <w:tmpl w:val="540CE652"/>
    <w:lvl w:ilvl="0" w:tplc="67743400">
      <w:start w:val="1"/>
      <w:numFmt w:val="bullet"/>
      <w:lvlText w:val=""/>
      <w:lvlJc w:val="left"/>
      <w:pPr>
        <w:ind w:left="3600" w:hanging="360"/>
      </w:pPr>
      <w:rPr>
        <w:rFonts w:ascii="Symbol" w:hAnsi="Symbol" w:hint="default"/>
      </w:rPr>
    </w:lvl>
    <w:lvl w:ilvl="1" w:tplc="3384B36A" w:tentative="1">
      <w:start w:val="1"/>
      <w:numFmt w:val="bullet"/>
      <w:lvlText w:val="o"/>
      <w:lvlJc w:val="left"/>
      <w:pPr>
        <w:ind w:left="4320" w:hanging="360"/>
      </w:pPr>
      <w:rPr>
        <w:rFonts w:ascii="Courier New" w:hAnsi="Courier New" w:cs="Courier New" w:hint="default"/>
      </w:rPr>
    </w:lvl>
    <w:lvl w:ilvl="2" w:tplc="6ECAC026" w:tentative="1">
      <w:start w:val="1"/>
      <w:numFmt w:val="bullet"/>
      <w:lvlText w:val=""/>
      <w:lvlJc w:val="left"/>
      <w:pPr>
        <w:ind w:left="5040" w:hanging="360"/>
      </w:pPr>
      <w:rPr>
        <w:rFonts w:ascii="Wingdings" w:hAnsi="Wingdings" w:hint="default"/>
      </w:rPr>
    </w:lvl>
    <w:lvl w:ilvl="3" w:tplc="E1E0E548" w:tentative="1">
      <w:start w:val="1"/>
      <w:numFmt w:val="bullet"/>
      <w:lvlText w:val=""/>
      <w:lvlJc w:val="left"/>
      <w:pPr>
        <w:ind w:left="5760" w:hanging="360"/>
      </w:pPr>
      <w:rPr>
        <w:rFonts w:ascii="Symbol" w:hAnsi="Symbol" w:hint="default"/>
      </w:rPr>
    </w:lvl>
    <w:lvl w:ilvl="4" w:tplc="8B62D9E6" w:tentative="1">
      <w:start w:val="1"/>
      <w:numFmt w:val="bullet"/>
      <w:lvlText w:val="o"/>
      <w:lvlJc w:val="left"/>
      <w:pPr>
        <w:ind w:left="6480" w:hanging="360"/>
      </w:pPr>
      <w:rPr>
        <w:rFonts w:ascii="Courier New" w:hAnsi="Courier New" w:cs="Courier New" w:hint="default"/>
      </w:rPr>
    </w:lvl>
    <w:lvl w:ilvl="5" w:tplc="DA78E888" w:tentative="1">
      <w:start w:val="1"/>
      <w:numFmt w:val="bullet"/>
      <w:lvlText w:val=""/>
      <w:lvlJc w:val="left"/>
      <w:pPr>
        <w:ind w:left="7200" w:hanging="360"/>
      </w:pPr>
      <w:rPr>
        <w:rFonts w:ascii="Wingdings" w:hAnsi="Wingdings" w:hint="default"/>
      </w:rPr>
    </w:lvl>
    <w:lvl w:ilvl="6" w:tplc="6A885D94" w:tentative="1">
      <w:start w:val="1"/>
      <w:numFmt w:val="bullet"/>
      <w:lvlText w:val=""/>
      <w:lvlJc w:val="left"/>
      <w:pPr>
        <w:ind w:left="7920" w:hanging="360"/>
      </w:pPr>
      <w:rPr>
        <w:rFonts w:ascii="Symbol" w:hAnsi="Symbol" w:hint="default"/>
      </w:rPr>
    </w:lvl>
    <w:lvl w:ilvl="7" w:tplc="79367FF4" w:tentative="1">
      <w:start w:val="1"/>
      <w:numFmt w:val="bullet"/>
      <w:lvlText w:val="o"/>
      <w:lvlJc w:val="left"/>
      <w:pPr>
        <w:ind w:left="8640" w:hanging="360"/>
      </w:pPr>
      <w:rPr>
        <w:rFonts w:ascii="Courier New" w:hAnsi="Courier New" w:cs="Courier New" w:hint="default"/>
      </w:rPr>
    </w:lvl>
    <w:lvl w:ilvl="8" w:tplc="3166912A" w:tentative="1">
      <w:start w:val="1"/>
      <w:numFmt w:val="bullet"/>
      <w:lvlText w:val=""/>
      <w:lvlJc w:val="left"/>
      <w:pPr>
        <w:ind w:left="9360" w:hanging="360"/>
      </w:pPr>
      <w:rPr>
        <w:rFonts w:ascii="Wingdings" w:hAnsi="Wingdings" w:hint="default"/>
      </w:rPr>
    </w:lvl>
  </w:abstractNum>
  <w:abstractNum w:abstractNumId="3">
    <w:nsid w:val="043476F6"/>
    <w:multiLevelType w:val="multilevel"/>
    <w:tmpl w:val="0434A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8027593"/>
    <w:multiLevelType w:val="multilevel"/>
    <w:tmpl w:val="A4E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CF111B"/>
    <w:multiLevelType w:val="hybridMultilevel"/>
    <w:tmpl w:val="BA724EDE"/>
    <w:lvl w:ilvl="0" w:tplc="EBC22740">
      <w:start w:val="1"/>
      <w:numFmt w:val="decimal"/>
      <w:lvlText w:val="%1."/>
      <w:lvlJc w:val="left"/>
      <w:pPr>
        <w:ind w:left="3870" w:hanging="360"/>
      </w:pPr>
    </w:lvl>
    <w:lvl w:ilvl="1" w:tplc="099C1F9A" w:tentative="1">
      <w:start w:val="1"/>
      <w:numFmt w:val="lowerLetter"/>
      <w:lvlText w:val="%2."/>
      <w:lvlJc w:val="left"/>
      <w:pPr>
        <w:ind w:left="4590" w:hanging="360"/>
      </w:pPr>
    </w:lvl>
    <w:lvl w:ilvl="2" w:tplc="A8EAC3AE" w:tentative="1">
      <w:start w:val="1"/>
      <w:numFmt w:val="lowerRoman"/>
      <w:lvlText w:val="%3."/>
      <w:lvlJc w:val="right"/>
      <w:pPr>
        <w:ind w:left="5310" w:hanging="180"/>
      </w:pPr>
    </w:lvl>
    <w:lvl w:ilvl="3" w:tplc="75DE211E" w:tentative="1">
      <w:start w:val="1"/>
      <w:numFmt w:val="decimal"/>
      <w:lvlText w:val="%4."/>
      <w:lvlJc w:val="left"/>
      <w:pPr>
        <w:ind w:left="6030" w:hanging="360"/>
      </w:pPr>
    </w:lvl>
    <w:lvl w:ilvl="4" w:tplc="F6D87916" w:tentative="1">
      <w:start w:val="1"/>
      <w:numFmt w:val="lowerLetter"/>
      <w:lvlText w:val="%5."/>
      <w:lvlJc w:val="left"/>
      <w:pPr>
        <w:ind w:left="6750" w:hanging="360"/>
      </w:pPr>
    </w:lvl>
    <w:lvl w:ilvl="5" w:tplc="DFE4AC44" w:tentative="1">
      <w:start w:val="1"/>
      <w:numFmt w:val="lowerRoman"/>
      <w:lvlText w:val="%6."/>
      <w:lvlJc w:val="right"/>
      <w:pPr>
        <w:ind w:left="7470" w:hanging="180"/>
      </w:pPr>
    </w:lvl>
    <w:lvl w:ilvl="6" w:tplc="54AE01F2" w:tentative="1">
      <w:start w:val="1"/>
      <w:numFmt w:val="decimal"/>
      <w:lvlText w:val="%7."/>
      <w:lvlJc w:val="left"/>
      <w:pPr>
        <w:ind w:left="8190" w:hanging="360"/>
      </w:pPr>
    </w:lvl>
    <w:lvl w:ilvl="7" w:tplc="1602971A" w:tentative="1">
      <w:start w:val="1"/>
      <w:numFmt w:val="lowerLetter"/>
      <w:lvlText w:val="%8."/>
      <w:lvlJc w:val="left"/>
      <w:pPr>
        <w:ind w:left="8910" w:hanging="360"/>
      </w:pPr>
    </w:lvl>
    <w:lvl w:ilvl="8" w:tplc="294CAB16" w:tentative="1">
      <w:start w:val="1"/>
      <w:numFmt w:val="lowerRoman"/>
      <w:lvlText w:val="%9."/>
      <w:lvlJc w:val="right"/>
      <w:pPr>
        <w:ind w:left="9630" w:hanging="180"/>
      </w:pPr>
    </w:lvl>
  </w:abstractNum>
  <w:abstractNum w:abstractNumId="6">
    <w:nsid w:val="16696D81"/>
    <w:multiLevelType w:val="multilevel"/>
    <w:tmpl w:val="797AAFD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Quattrocento Sans" w:eastAsia="Quattrocento Sans" w:hAnsi="Quattrocento Sans" w:cs="Quattrocento San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8BD5036"/>
    <w:multiLevelType w:val="multilevel"/>
    <w:tmpl w:val="C2DCE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561F20"/>
    <w:multiLevelType w:val="multilevel"/>
    <w:tmpl w:val="ABEC2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27744AF5"/>
    <w:multiLevelType w:val="hybridMultilevel"/>
    <w:tmpl w:val="968E4EE6"/>
    <w:lvl w:ilvl="0" w:tplc="39443EC4">
      <w:start w:val="1"/>
      <w:numFmt w:val="bullet"/>
      <w:lvlText w:val=""/>
      <w:lvlJc w:val="left"/>
      <w:pPr>
        <w:ind w:left="720" w:hanging="360"/>
      </w:pPr>
      <w:rPr>
        <w:rFonts w:ascii="Symbol" w:hAnsi="Symbol" w:hint="default"/>
      </w:rPr>
    </w:lvl>
    <w:lvl w:ilvl="1" w:tplc="5868000C" w:tentative="1">
      <w:start w:val="1"/>
      <w:numFmt w:val="bullet"/>
      <w:lvlText w:val="o"/>
      <w:lvlJc w:val="left"/>
      <w:pPr>
        <w:ind w:left="1440" w:hanging="360"/>
      </w:pPr>
      <w:rPr>
        <w:rFonts w:ascii="Courier New" w:hAnsi="Courier New" w:cs="Courier New" w:hint="default"/>
      </w:rPr>
    </w:lvl>
    <w:lvl w:ilvl="2" w:tplc="3C002C90" w:tentative="1">
      <w:start w:val="1"/>
      <w:numFmt w:val="bullet"/>
      <w:lvlText w:val=""/>
      <w:lvlJc w:val="left"/>
      <w:pPr>
        <w:ind w:left="2160" w:hanging="360"/>
      </w:pPr>
      <w:rPr>
        <w:rFonts w:ascii="Wingdings" w:hAnsi="Wingdings" w:hint="default"/>
      </w:rPr>
    </w:lvl>
    <w:lvl w:ilvl="3" w:tplc="0F7660AA" w:tentative="1">
      <w:start w:val="1"/>
      <w:numFmt w:val="bullet"/>
      <w:lvlText w:val=""/>
      <w:lvlJc w:val="left"/>
      <w:pPr>
        <w:ind w:left="2880" w:hanging="360"/>
      </w:pPr>
      <w:rPr>
        <w:rFonts w:ascii="Symbol" w:hAnsi="Symbol" w:hint="default"/>
      </w:rPr>
    </w:lvl>
    <w:lvl w:ilvl="4" w:tplc="BEBA8720">
      <w:start w:val="1"/>
      <w:numFmt w:val="bullet"/>
      <w:lvlText w:val="o"/>
      <w:lvlJc w:val="left"/>
      <w:pPr>
        <w:ind w:left="3600" w:hanging="360"/>
      </w:pPr>
      <w:rPr>
        <w:rFonts w:ascii="Courier New" w:hAnsi="Courier New" w:cs="Courier New" w:hint="default"/>
      </w:rPr>
    </w:lvl>
    <w:lvl w:ilvl="5" w:tplc="5594A57A">
      <w:start w:val="1"/>
      <w:numFmt w:val="bullet"/>
      <w:lvlText w:val=""/>
      <w:lvlJc w:val="left"/>
      <w:pPr>
        <w:ind w:left="4320" w:hanging="360"/>
      </w:pPr>
      <w:rPr>
        <w:rFonts w:ascii="Wingdings" w:hAnsi="Wingdings" w:hint="default"/>
      </w:rPr>
    </w:lvl>
    <w:lvl w:ilvl="6" w:tplc="D1DC7096">
      <w:start w:val="1"/>
      <w:numFmt w:val="bullet"/>
      <w:lvlText w:val=""/>
      <w:lvlJc w:val="left"/>
      <w:pPr>
        <w:ind w:left="5040" w:hanging="360"/>
      </w:pPr>
      <w:rPr>
        <w:rFonts w:ascii="Symbol" w:hAnsi="Symbol" w:hint="default"/>
      </w:rPr>
    </w:lvl>
    <w:lvl w:ilvl="7" w:tplc="923A65D2" w:tentative="1">
      <w:start w:val="1"/>
      <w:numFmt w:val="bullet"/>
      <w:lvlText w:val="o"/>
      <w:lvlJc w:val="left"/>
      <w:pPr>
        <w:ind w:left="5760" w:hanging="360"/>
      </w:pPr>
      <w:rPr>
        <w:rFonts w:ascii="Courier New" w:hAnsi="Courier New" w:cs="Courier New" w:hint="default"/>
      </w:rPr>
    </w:lvl>
    <w:lvl w:ilvl="8" w:tplc="AB600046" w:tentative="1">
      <w:start w:val="1"/>
      <w:numFmt w:val="bullet"/>
      <w:lvlText w:val=""/>
      <w:lvlJc w:val="left"/>
      <w:pPr>
        <w:ind w:left="6480" w:hanging="360"/>
      </w:pPr>
      <w:rPr>
        <w:rFonts w:ascii="Wingdings" w:hAnsi="Wingdings" w:hint="default"/>
      </w:rPr>
    </w:lvl>
  </w:abstractNum>
  <w:abstractNum w:abstractNumId="10">
    <w:nsid w:val="2D845AC8"/>
    <w:multiLevelType w:val="hybridMultilevel"/>
    <w:tmpl w:val="00B2EB00"/>
    <w:lvl w:ilvl="0" w:tplc="14846C0E">
      <w:start w:val="1"/>
      <w:numFmt w:val="lowerLetter"/>
      <w:lvlText w:val="%1)"/>
      <w:lvlJc w:val="left"/>
      <w:pPr>
        <w:ind w:left="720" w:hanging="360"/>
      </w:pPr>
    </w:lvl>
    <w:lvl w:ilvl="1" w:tplc="DEECAF14" w:tentative="1">
      <w:start w:val="1"/>
      <w:numFmt w:val="lowerLetter"/>
      <w:lvlText w:val="%2."/>
      <w:lvlJc w:val="left"/>
      <w:pPr>
        <w:ind w:left="1440" w:hanging="360"/>
      </w:pPr>
    </w:lvl>
    <w:lvl w:ilvl="2" w:tplc="1F426856" w:tentative="1">
      <w:start w:val="1"/>
      <w:numFmt w:val="lowerRoman"/>
      <w:lvlText w:val="%3."/>
      <w:lvlJc w:val="right"/>
      <w:pPr>
        <w:ind w:left="2160" w:hanging="180"/>
      </w:pPr>
    </w:lvl>
    <w:lvl w:ilvl="3" w:tplc="21C275DE" w:tentative="1">
      <w:start w:val="1"/>
      <w:numFmt w:val="decimal"/>
      <w:lvlText w:val="%4."/>
      <w:lvlJc w:val="left"/>
      <w:pPr>
        <w:ind w:left="2880" w:hanging="360"/>
      </w:pPr>
    </w:lvl>
    <w:lvl w:ilvl="4" w:tplc="6A9C6E74">
      <w:start w:val="1"/>
      <w:numFmt w:val="lowerLetter"/>
      <w:lvlText w:val="%5."/>
      <w:lvlJc w:val="left"/>
      <w:pPr>
        <w:ind w:left="3600" w:hanging="360"/>
      </w:pPr>
    </w:lvl>
    <w:lvl w:ilvl="5" w:tplc="F2E02346">
      <w:start w:val="1"/>
      <w:numFmt w:val="lowerRoman"/>
      <w:lvlText w:val="%6."/>
      <w:lvlJc w:val="right"/>
      <w:pPr>
        <w:ind w:left="4320" w:hanging="180"/>
      </w:pPr>
    </w:lvl>
    <w:lvl w:ilvl="6" w:tplc="A49EDDC8">
      <w:start w:val="1"/>
      <w:numFmt w:val="decimal"/>
      <w:lvlText w:val="%7."/>
      <w:lvlJc w:val="left"/>
      <w:pPr>
        <w:ind w:left="5040" w:hanging="360"/>
      </w:pPr>
    </w:lvl>
    <w:lvl w:ilvl="7" w:tplc="EDA47102" w:tentative="1">
      <w:start w:val="1"/>
      <w:numFmt w:val="lowerLetter"/>
      <w:lvlText w:val="%8."/>
      <w:lvlJc w:val="left"/>
      <w:pPr>
        <w:ind w:left="5760" w:hanging="360"/>
      </w:pPr>
    </w:lvl>
    <w:lvl w:ilvl="8" w:tplc="BF3C12B8" w:tentative="1">
      <w:start w:val="1"/>
      <w:numFmt w:val="lowerRoman"/>
      <w:lvlText w:val="%9."/>
      <w:lvlJc w:val="right"/>
      <w:pPr>
        <w:ind w:left="6480" w:hanging="180"/>
      </w:pPr>
    </w:lvl>
  </w:abstractNum>
  <w:abstractNum w:abstractNumId="11">
    <w:nsid w:val="2FDB2A8C"/>
    <w:multiLevelType w:val="multilevel"/>
    <w:tmpl w:val="0CC2C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A2902F7"/>
    <w:multiLevelType w:val="multilevel"/>
    <w:tmpl w:val="F4EC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5228C1"/>
    <w:multiLevelType w:val="multilevel"/>
    <w:tmpl w:val="66E28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F235A1F"/>
    <w:multiLevelType w:val="multilevel"/>
    <w:tmpl w:val="53E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624A8D"/>
    <w:multiLevelType w:val="hybridMultilevel"/>
    <w:tmpl w:val="895AA592"/>
    <w:lvl w:ilvl="0" w:tplc="5A780C4C">
      <w:start w:val="1"/>
      <w:numFmt w:val="decimal"/>
      <w:lvlText w:val="%1."/>
      <w:lvlJc w:val="left"/>
      <w:pPr>
        <w:ind w:left="3960" w:hanging="360"/>
      </w:pPr>
    </w:lvl>
    <w:lvl w:ilvl="1" w:tplc="286881E4" w:tentative="1">
      <w:start w:val="1"/>
      <w:numFmt w:val="lowerLetter"/>
      <w:lvlText w:val="%2."/>
      <w:lvlJc w:val="left"/>
      <w:pPr>
        <w:ind w:left="4680" w:hanging="360"/>
      </w:pPr>
    </w:lvl>
    <w:lvl w:ilvl="2" w:tplc="7EB2DA34" w:tentative="1">
      <w:start w:val="1"/>
      <w:numFmt w:val="lowerRoman"/>
      <w:lvlText w:val="%3."/>
      <w:lvlJc w:val="right"/>
      <w:pPr>
        <w:ind w:left="5400" w:hanging="180"/>
      </w:pPr>
    </w:lvl>
    <w:lvl w:ilvl="3" w:tplc="7FAA3F62" w:tentative="1">
      <w:start w:val="1"/>
      <w:numFmt w:val="decimal"/>
      <w:lvlText w:val="%4."/>
      <w:lvlJc w:val="left"/>
      <w:pPr>
        <w:ind w:left="6120" w:hanging="360"/>
      </w:pPr>
    </w:lvl>
    <w:lvl w:ilvl="4" w:tplc="15B63680" w:tentative="1">
      <w:start w:val="1"/>
      <w:numFmt w:val="lowerLetter"/>
      <w:lvlText w:val="%5."/>
      <w:lvlJc w:val="left"/>
      <w:pPr>
        <w:ind w:left="6840" w:hanging="360"/>
      </w:pPr>
    </w:lvl>
    <w:lvl w:ilvl="5" w:tplc="3EB0642C" w:tentative="1">
      <w:start w:val="1"/>
      <w:numFmt w:val="lowerRoman"/>
      <w:lvlText w:val="%6."/>
      <w:lvlJc w:val="right"/>
      <w:pPr>
        <w:ind w:left="7560" w:hanging="180"/>
      </w:pPr>
    </w:lvl>
    <w:lvl w:ilvl="6" w:tplc="6DAA72E4" w:tentative="1">
      <w:start w:val="1"/>
      <w:numFmt w:val="decimal"/>
      <w:lvlText w:val="%7."/>
      <w:lvlJc w:val="left"/>
      <w:pPr>
        <w:ind w:left="8280" w:hanging="360"/>
      </w:pPr>
    </w:lvl>
    <w:lvl w:ilvl="7" w:tplc="0582CA74" w:tentative="1">
      <w:start w:val="1"/>
      <w:numFmt w:val="lowerLetter"/>
      <w:lvlText w:val="%8."/>
      <w:lvlJc w:val="left"/>
      <w:pPr>
        <w:ind w:left="9000" w:hanging="360"/>
      </w:pPr>
    </w:lvl>
    <w:lvl w:ilvl="8" w:tplc="752C8574" w:tentative="1">
      <w:start w:val="1"/>
      <w:numFmt w:val="lowerRoman"/>
      <w:lvlText w:val="%9."/>
      <w:lvlJc w:val="right"/>
      <w:pPr>
        <w:ind w:left="9720" w:hanging="180"/>
      </w:pPr>
    </w:lvl>
  </w:abstractNum>
  <w:abstractNum w:abstractNumId="16">
    <w:nsid w:val="42876CAE"/>
    <w:multiLevelType w:val="multilevel"/>
    <w:tmpl w:val="22EC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0008ED"/>
    <w:multiLevelType w:val="multilevel"/>
    <w:tmpl w:val="45706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9DD6633"/>
    <w:multiLevelType w:val="hybridMultilevel"/>
    <w:tmpl w:val="F8465A4A"/>
    <w:lvl w:ilvl="0" w:tplc="265CF314">
      <w:start w:val="1"/>
      <w:numFmt w:val="upperLetter"/>
      <w:lvlText w:val="%1."/>
      <w:lvlJc w:val="left"/>
      <w:pPr>
        <w:ind w:left="720" w:hanging="360"/>
      </w:pPr>
    </w:lvl>
    <w:lvl w:ilvl="1" w:tplc="02BE8466" w:tentative="1">
      <w:start w:val="1"/>
      <w:numFmt w:val="lowerLetter"/>
      <w:lvlText w:val="%2."/>
      <w:lvlJc w:val="left"/>
      <w:pPr>
        <w:ind w:left="1440" w:hanging="360"/>
      </w:pPr>
    </w:lvl>
    <w:lvl w:ilvl="2" w:tplc="A37EB494" w:tentative="1">
      <w:start w:val="1"/>
      <w:numFmt w:val="lowerRoman"/>
      <w:lvlText w:val="%3."/>
      <w:lvlJc w:val="right"/>
      <w:pPr>
        <w:ind w:left="2160" w:hanging="180"/>
      </w:pPr>
    </w:lvl>
    <w:lvl w:ilvl="3" w:tplc="3BD6F9BC" w:tentative="1">
      <w:start w:val="1"/>
      <w:numFmt w:val="decimal"/>
      <w:lvlText w:val="%4."/>
      <w:lvlJc w:val="left"/>
      <w:pPr>
        <w:ind w:left="2880" w:hanging="360"/>
      </w:pPr>
    </w:lvl>
    <w:lvl w:ilvl="4" w:tplc="4560E6BA">
      <w:start w:val="1"/>
      <w:numFmt w:val="lowerLetter"/>
      <w:lvlText w:val="%5."/>
      <w:lvlJc w:val="left"/>
      <w:pPr>
        <w:ind w:left="3600" w:hanging="360"/>
      </w:pPr>
    </w:lvl>
    <w:lvl w:ilvl="5" w:tplc="FCB096B4">
      <w:start w:val="1"/>
      <w:numFmt w:val="lowerRoman"/>
      <w:lvlText w:val="%6."/>
      <w:lvlJc w:val="right"/>
      <w:pPr>
        <w:ind w:left="4320" w:hanging="180"/>
      </w:pPr>
    </w:lvl>
    <w:lvl w:ilvl="6" w:tplc="F070BA56">
      <w:start w:val="1"/>
      <w:numFmt w:val="decimal"/>
      <w:lvlText w:val="%7."/>
      <w:lvlJc w:val="left"/>
      <w:pPr>
        <w:ind w:left="5040" w:hanging="360"/>
      </w:pPr>
    </w:lvl>
    <w:lvl w:ilvl="7" w:tplc="F1E6A7D0" w:tentative="1">
      <w:start w:val="1"/>
      <w:numFmt w:val="lowerLetter"/>
      <w:lvlText w:val="%8."/>
      <w:lvlJc w:val="left"/>
      <w:pPr>
        <w:ind w:left="5760" w:hanging="360"/>
      </w:pPr>
    </w:lvl>
    <w:lvl w:ilvl="8" w:tplc="41E085D6" w:tentative="1">
      <w:start w:val="1"/>
      <w:numFmt w:val="lowerRoman"/>
      <w:lvlText w:val="%9."/>
      <w:lvlJc w:val="right"/>
      <w:pPr>
        <w:ind w:left="6480" w:hanging="180"/>
      </w:pPr>
    </w:lvl>
  </w:abstractNum>
  <w:abstractNum w:abstractNumId="19">
    <w:nsid w:val="4C2741B3"/>
    <w:multiLevelType w:val="multilevel"/>
    <w:tmpl w:val="6A0E2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CB50CEB"/>
    <w:multiLevelType w:val="multilevel"/>
    <w:tmpl w:val="793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03141A"/>
    <w:multiLevelType w:val="hybridMultilevel"/>
    <w:tmpl w:val="AD88E522"/>
    <w:lvl w:ilvl="0" w:tplc="FCD057E4">
      <w:start w:val="1"/>
      <w:numFmt w:val="decimal"/>
      <w:lvlText w:val="%1."/>
      <w:lvlJc w:val="left"/>
      <w:pPr>
        <w:ind w:left="720" w:hanging="360"/>
      </w:pPr>
    </w:lvl>
    <w:lvl w:ilvl="1" w:tplc="37900B7A" w:tentative="1">
      <w:start w:val="1"/>
      <w:numFmt w:val="lowerLetter"/>
      <w:lvlText w:val="%2."/>
      <w:lvlJc w:val="left"/>
      <w:pPr>
        <w:ind w:left="1440" w:hanging="360"/>
      </w:pPr>
    </w:lvl>
    <w:lvl w:ilvl="2" w:tplc="CB3EA060" w:tentative="1">
      <w:start w:val="1"/>
      <w:numFmt w:val="lowerRoman"/>
      <w:lvlText w:val="%3."/>
      <w:lvlJc w:val="right"/>
      <w:pPr>
        <w:ind w:left="2160" w:hanging="180"/>
      </w:pPr>
    </w:lvl>
    <w:lvl w:ilvl="3" w:tplc="094C27F8" w:tentative="1">
      <w:start w:val="1"/>
      <w:numFmt w:val="decimal"/>
      <w:lvlText w:val="%4."/>
      <w:lvlJc w:val="left"/>
      <w:pPr>
        <w:ind w:left="2880" w:hanging="360"/>
      </w:pPr>
    </w:lvl>
    <w:lvl w:ilvl="4" w:tplc="D870041C">
      <w:start w:val="1"/>
      <w:numFmt w:val="lowerLetter"/>
      <w:lvlText w:val="%5."/>
      <w:lvlJc w:val="left"/>
      <w:pPr>
        <w:ind w:left="3600" w:hanging="360"/>
      </w:pPr>
    </w:lvl>
    <w:lvl w:ilvl="5" w:tplc="F0D6C43E">
      <w:start w:val="1"/>
      <w:numFmt w:val="lowerRoman"/>
      <w:lvlText w:val="%6."/>
      <w:lvlJc w:val="right"/>
      <w:pPr>
        <w:ind w:left="4320" w:hanging="180"/>
      </w:pPr>
    </w:lvl>
    <w:lvl w:ilvl="6" w:tplc="2D6A9FD6">
      <w:start w:val="1"/>
      <w:numFmt w:val="decimal"/>
      <w:lvlText w:val="%7."/>
      <w:lvlJc w:val="left"/>
      <w:pPr>
        <w:ind w:left="5040" w:hanging="360"/>
      </w:pPr>
    </w:lvl>
    <w:lvl w:ilvl="7" w:tplc="41420796" w:tentative="1">
      <w:start w:val="1"/>
      <w:numFmt w:val="lowerLetter"/>
      <w:lvlText w:val="%8."/>
      <w:lvlJc w:val="left"/>
      <w:pPr>
        <w:ind w:left="5760" w:hanging="360"/>
      </w:pPr>
    </w:lvl>
    <w:lvl w:ilvl="8" w:tplc="74B258F8" w:tentative="1">
      <w:start w:val="1"/>
      <w:numFmt w:val="lowerRoman"/>
      <w:lvlText w:val="%9."/>
      <w:lvlJc w:val="right"/>
      <w:pPr>
        <w:ind w:left="6480" w:hanging="180"/>
      </w:pPr>
    </w:lvl>
  </w:abstractNum>
  <w:abstractNum w:abstractNumId="22">
    <w:nsid w:val="56B81970"/>
    <w:multiLevelType w:val="multilevel"/>
    <w:tmpl w:val="3C029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90D0F9E"/>
    <w:multiLevelType w:val="multilevel"/>
    <w:tmpl w:val="BB1C9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A1474EF"/>
    <w:multiLevelType w:val="hybridMultilevel"/>
    <w:tmpl w:val="A59247AC"/>
    <w:lvl w:ilvl="0" w:tplc="0994AF56">
      <w:start w:val="1"/>
      <w:numFmt w:val="bullet"/>
      <w:lvlText w:val=""/>
      <w:lvlJc w:val="left"/>
      <w:pPr>
        <w:ind w:left="3690" w:hanging="360"/>
      </w:pPr>
      <w:rPr>
        <w:rFonts w:ascii="Symbol" w:hAnsi="Symbol" w:hint="default"/>
      </w:rPr>
    </w:lvl>
    <w:lvl w:ilvl="1" w:tplc="14AA251C" w:tentative="1">
      <w:start w:val="1"/>
      <w:numFmt w:val="lowerLetter"/>
      <w:lvlText w:val="%2."/>
      <w:lvlJc w:val="left"/>
      <w:pPr>
        <w:ind w:left="4410" w:hanging="360"/>
      </w:pPr>
    </w:lvl>
    <w:lvl w:ilvl="2" w:tplc="F91081EE" w:tentative="1">
      <w:start w:val="1"/>
      <w:numFmt w:val="lowerRoman"/>
      <w:lvlText w:val="%3."/>
      <w:lvlJc w:val="right"/>
      <w:pPr>
        <w:ind w:left="5130" w:hanging="180"/>
      </w:pPr>
    </w:lvl>
    <w:lvl w:ilvl="3" w:tplc="0058A83E" w:tentative="1">
      <w:start w:val="1"/>
      <w:numFmt w:val="decimal"/>
      <w:lvlText w:val="%4."/>
      <w:lvlJc w:val="left"/>
      <w:pPr>
        <w:ind w:left="5850" w:hanging="360"/>
      </w:pPr>
    </w:lvl>
    <w:lvl w:ilvl="4" w:tplc="C73E23C2" w:tentative="1">
      <w:start w:val="1"/>
      <w:numFmt w:val="lowerLetter"/>
      <w:lvlText w:val="%5."/>
      <w:lvlJc w:val="left"/>
      <w:pPr>
        <w:ind w:left="6570" w:hanging="360"/>
      </w:pPr>
    </w:lvl>
    <w:lvl w:ilvl="5" w:tplc="52BC5F56" w:tentative="1">
      <w:start w:val="1"/>
      <w:numFmt w:val="lowerRoman"/>
      <w:lvlText w:val="%6."/>
      <w:lvlJc w:val="right"/>
      <w:pPr>
        <w:ind w:left="7290" w:hanging="180"/>
      </w:pPr>
    </w:lvl>
    <w:lvl w:ilvl="6" w:tplc="E6F84040" w:tentative="1">
      <w:start w:val="1"/>
      <w:numFmt w:val="decimal"/>
      <w:lvlText w:val="%7."/>
      <w:lvlJc w:val="left"/>
      <w:pPr>
        <w:ind w:left="8010" w:hanging="360"/>
      </w:pPr>
    </w:lvl>
    <w:lvl w:ilvl="7" w:tplc="4B78941C" w:tentative="1">
      <w:start w:val="1"/>
      <w:numFmt w:val="lowerLetter"/>
      <w:lvlText w:val="%8."/>
      <w:lvlJc w:val="left"/>
      <w:pPr>
        <w:ind w:left="8730" w:hanging="360"/>
      </w:pPr>
    </w:lvl>
    <w:lvl w:ilvl="8" w:tplc="736A3BB8" w:tentative="1">
      <w:start w:val="1"/>
      <w:numFmt w:val="lowerRoman"/>
      <w:lvlText w:val="%9."/>
      <w:lvlJc w:val="right"/>
      <w:pPr>
        <w:ind w:left="9450" w:hanging="180"/>
      </w:pPr>
    </w:lvl>
  </w:abstractNum>
  <w:abstractNum w:abstractNumId="25">
    <w:nsid w:val="631F6D06"/>
    <w:multiLevelType w:val="multilevel"/>
    <w:tmpl w:val="7D98A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0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3F14F08"/>
    <w:multiLevelType w:val="multilevel"/>
    <w:tmpl w:val="51A82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8BC3D14"/>
    <w:multiLevelType w:val="hybridMultilevel"/>
    <w:tmpl w:val="CBCC0068"/>
    <w:lvl w:ilvl="0" w:tplc="CDCA7740">
      <w:start w:val="1"/>
      <w:numFmt w:val="bullet"/>
      <w:lvlText w:val=""/>
      <w:lvlJc w:val="left"/>
      <w:pPr>
        <w:ind w:left="720" w:hanging="360"/>
      </w:pPr>
      <w:rPr>
        <w:rFonts w:ascii="Symbol" w:hAnsi="Symbol" w:hint="default"/>
      </w:rPr>
    </w:lvl>
    <w:lvl w:ilvl="1" w:tplc="3A7896B2" w:tentative="1">
      <w:start w:val="1"/>
      <w:numFmt w:val="bullet"/>
      <w:lvlText w:val="o"/>
      <w:lvlJc w:val="left"/>
      <w:pPr>
        <w:ind w:left="1440" w:hanging="360"/>
      </w:pPr>
      <w:rPr>
        <w:rFonts w:ascii="Courier New" w:hAnsi="Courier New" w:cs="Courier New" w:hint="default"/>
      </w:rPr>
    </w:lvl>
    <w:lvl w:ilvl="2" w:tplc="C9264FE6" w:tentative="1">
      <w:start w:val="1"/>
      <w:numFmt w:val="bullet"/>
      <w:lvlText w:val=""/>
      <w:lvlJc w:val="left"/>
      <w:pPr>
        <w:ind w:left="2160" w:hanging="360"/>
      </w:pPr>
      <w:rPr>
        <w:rFonts w:ascii="Wingdings" w:hAnsi="Wingdings" w:hint="default"/>
      </w:rPr>
    </w:lvl>
    <w:lvl w:ilvl="3" w:tplc="AC68C07C" w:tentative="1">
      <w:start w:val="1"/>
      <w:numFmt w:val="bullet"/>
      <w:lvlText w:val=""/>
      <w:lvlJc w:val="left"/>
      <w:pPr>
        <w:ind w:left="2880" w:hanging="360"/>
      </w:pPr>
      <w:rPr>
        <w:rFonts w:ascii="Symbol" w:hAnsi="Symbol" w:hint="default"/>
      </w:rPr>
    </w:lvl>
    <w:lvl w:ilvl="4" w:tplc="D9B8F698">
      <w:start w:val="1"/>
      <w:numFmt w:val="bullet"/>
      <w:lvlText w:val="o"/>
      <w:lvlJc w:val="left"/>
      <w:pPr>
        <w:ind w:left="3600" w:hanging="360"/>
      </w:pPr>
      <w:rPr>
        <w:rFonts w:ascii="Courier New" w:hAnsi="Courier New" w:cs="Courier New" w:hint="default"/>
      </w:rPr>
    </w:lvl>
    <w:lvl w:ilvl="5" w:tplc="C762A8A2">
      <w:start w:val="1"/>
      <w:numFmt w:val="bullet"/>
      <w:lvlText w:val=""/>
      <w:lvlJc w:val="left"/>
      <w:pPr>
        <w:ind w:left="4320" w:hanging="360"/>
      </w:pPr>
      <w:rPr>
        <w:rFonts w:ascii="Wingdings" w:hAnsi="Wingdings" w:hint="default"/>
      </w:rPr>
    </w:lvl>
    <w:lvl w:ilvl="6" w:tplc="BA803BF6">
      <w:start w:val="1"/>
      <w:numFmt w:val="bullet"/>
      <w:lvlText w:val=""/>
      <w:lvlJc w:val="left"/>
      <w:pPr>
        <w:ind w:left="5040" w:hanging="360"/>
      </w:pPr>
      <w:rPr>
        <w:rFonts w:ascii="Symbol" w:hAnsi="Symbol" w:hint="default"/>
      </w:rPr>
    </w:lvl>
    <w:lvl w:ilvl="7" w:tplc="CBC61A0A" w:tentative="1">
      <w:start w:val="1"/>
      <w:numFmt w:val="bullet"/>
      <w:lvlText w:val="o"/>
      <w:lvlJc w:val="left"/>
      <w:pPr>
        <w:ind w:left="5760" w:hanging="360"/>
      </w:pPr>
      <w:rPr>
        <w:rFonts w:ascii="Courier New" w:hAnsi="Courier New" w:cs="Courier New" w:hint="default"/>
      </w:rPr>
    </w:lvl>
    <w:lvl w:ilvl="8" w:tplc="4E381B12" w:tentative="1">
      <w:start w:val="1"/>
      <w:numFmt w:val="bullet"/>
      <w:lvlText w:val=""/>
      <w:lvlJc w:val="left"/>
      <w:pPr>
        <w:ind w:left="6480" w:hanging="360"/>
      </w:pPr>
      <w:rPr>
        <w:rFonts w:ascii="Wingdings" w:hAnsi="Wingdings" w:hint="default"/>
      </w:rPr>
    </w:lvl>
  </w:abstractNum>
  <w:abstractNum w:abstractNumId="28">
    <w:nsid w:val="6A3411F9"/>
    <w:multiLevelType w:val="hybridMultilevel"/>
    <w:tmpl w:val="47202566"/>
    <w:lvl w:ilvl="0" w:tplc="10DE6414">
      <w:start w:val="1"/>
      <w:numFmt w:val="upperLetter"/>
      <w:lvlText w:val="%1."/>
      <w:lvlJc w:val="left"/>
      <w:pPr>
        <w:ind w:left="720" w:hanging="360"/>
      </w:pPr>
    </w:lvl>
    <w:lvl w:ilvl="1" w:tplc="AA0400EA" w:tentative="1">
      <w:start w:val="1"/>
      <w:numFmt w:val="lowerLetter"/>
      <w:lvlText w:val="%2."/>
      <w:lvlJc w:val="left"/>
      <w:pPr>
        <w:ind w:left="1440" w:hanging="360"/>
      </w:pPr>
    </w:lvl>
    <w:lvl w:ilvl="2" w:tplc="4AD09F20" w:tentative="1">
      <w:start w:val="1"/>
      <w:numFmt w:val="lowerRoman"/>
      <w:lvlText w:val="%3."/>
      <w:lvlJc w:val="right"/>
      <w:pPr>
        <w:ind w:left="2160" w:hanging="180"/>
      </w:pPr>
    </w:lvl>
    <w:lvl w:ilvl="3" w:tplc="15F0E96C" w:tentative="1">
      <w:start w:val="1"/>
      <w:numFmt w:val="decimal"/>
      <w:lvlText w:val="%4."/>
      <w:lvlJc w:val="left"/>
      <w:pPr>
        <w:ind w:left="2880" w:hanging="360"/>
      </w:pPr>
    </w:lvl>
    <w:lvl w:ilvl="4" w:tplc="54A2357C">
      <w:start w:val="1"/>
      <w:numFmt w:val="lowerLetter"/>
      <w:lvlText w:val="%5."/>
      <w:lvlJc w:val="left"/>
      <w:pPr>
        <w:ind w:left="3600" w:hanging="360"/>
      </w:pPr>
    </w:lvl>
    <w:lvl w:ilvl="5" w:tplc="2FE4BE0E">
      <w:start w:val="1"/>
      <w:numFmt w:val="lowerRoman"/>
      <w:lvlText w:val="%6."/>
      <w:lvlJc w:val="right"/>
      <w:pPr>
        <w:ind w:left="4320" w:hanging="180"/>
      </w:pPr>
    </w:lvl>
    <w:lvl w:ilvl="6" w:tplc="9998F860">
      <w:start w:val="1"/>
      <w:numFmt w:val="decimal"/>
      <w:lvlText w:val="%7."/>
      <w:lvlJc w:val="left"/>
      <w:pPr>
        <w:ind w:left="5040" w:hanging="360"/>
      </w:pPr>
    </w:lvl>
    <w:lvl w:ilvl="7" w:tplc="2DCC3E38" w:tentative="1">
      <w:start w:val="1"/>
      <w:numFmt w:val="lowerLetter"/>
      <w:lvlText w:val="%8."/>
      <w:lvlJc w:val="left"/>
      <w:pPr>
        <w:ind w:left="5760" w:hanging="360"/>
      </w:pPr>
    </w:lvl>
    <w:lvl w:ilvl="8" w:tplc="4F18CA24" w:tentative="1">
      <w:start w:val="1"/>
      <w:numFmt w:val="lowerRoman"/>
      <w:lvlText w:val="%9."/>
      <w:lvlJc w:val="right"/>
      <w:pPr>
        <w:ind w:left="6480" w:hanging="180"/>
      </w:pPr>
    </w:lvl>
  </w:abstractNum>
  <w:abstractNum w:abstractNumId="29">
    <w:nsid w:val="6A3D051B"/>
    <w:multiLevelType w:val="hybridMultilevel"/>
    <w:tmpl w:val="2632B144"/>
    <w:lvl w:ilvl="0" w:tplc="2BE0A5AE">
      <w:start w:val="1"/>
      <w:numFmt w:val="upperLetter"/>
      <w:lvlText w:val="%1."/>
      <w:lvlJc w:val="left"/>
      <w:pPr>
        <w:ind w:left="720" w:hanging="360"/>
      </w:pPr>
    </w:lvl>
    <w:lvl w:ilvl="1" w:tplc="ACEC5B36" w:tentative="1">
      <w:start w:val="1"/>
      <w:numFmt w:val="lowerLetter"/>
      <w:lvlText w:val="%2."/>
      <w:lvlJc w:val="left"/>
      <w:pPr>
        <w:ind w:left="1440" w:hanging="360"/>
      </w:pPr>
    </w:lvl>
    <w:lvl w:ilvl="2" w:tplc="7E8A1968" w:tentative="1">
      <w:start w:val="1"/>
      <w:numFmt w:val="lowerRoman"/>
      <w:lvlText w:val="%3."/>
      <w:lvlJc w:val="right"/>
      <w:pPr>
        <w:ind w:left="2160" w:hanging="180"/>
      </w:pPr>
    </w:lvl>
    <w:lvl w:ilvl="3" w:tplc="262CE06A" w:tentative="1">
      <w:start w:val="1"/>
      <w:numFmt w:val="decimal"/>
      <w:lvlText w:val="%4."/>
      <w:lvlJc w:val="left"/>
      <w:pPr>
        <w:ind w:left="2880" w:hanging="360"/>
      </w:pPr>
    </w:lvl>
    <w:lvl w:ilvl="4" w:tplc="F3361ECA">
      <w:start w:val="1"/>
      <w:numFmt w:val="lowerLetter"/>
      <w:lvlText w:val="%5."/>
      <w:lvlJc w:val="left"/>
      <w:pPr>
        <w:ind w:left="3600" w:hanging="360"/>
      </w:pPr>
    </w:lvl>
    <w:lvl w:ilvl="5" w:tplc="8E9699B2">
      <w:start w:val="1"/>
      <w:numFmt w:val="lowerRoman"/>
      <w:lvlText w:val="%6."/>
      <w:lvlJc w:val="right"/>
      <w:pPr>
        <w:ind w:left="4320" w:hanging="180"/>
      </w:pPr>
    </w:lvl>
    <w:lvl w:ilvl="6" w:tplc="CA083C2A">
      <w:start w:val="1"/>
      <w:numFmt w:val="decimal"/>
      <w:lvlText w:val="%7."/>
      <w:lvlJc w:val="left"/>
      <w:pPr>
        <w:ind w:left="5040" w:hanging="360"/>
      </w:pPr>
    </w:lvl>
    <w:lvl w:ilvl="7" w:tplc="7A5CAA76" w:tentative="1">
      <w:start w:val="1"/>
      <w:numFmt w:val="lowerLetter"/>
      <w:lvlText w:val="%8."/>
      <w:lvlJc w:val="left"/>
      <w:pPr>
        <w:ind w:left="5760" w:hanging="360"/>
      </w:pPr>
    </w:lvl>
    <w:lvl w:ilvl="8" w:tplc="EA6819D6" w:tentative="1">
      <w:start w:val="1"/>
      <w:numFmt w:val="lowerRoman"/>
      <w:lvlText w:val="%9."/>
      <w:lvlJc w:val="right"/>
      <w:pPr>
        <w:ind w:left="6480" w:hanging="180"/>
      </w:pPr>
    </w:lvl>
  </w:abstractNum>
  <w:abstractNum w:abstractNumId="30">
    <w:nsid w:val="6A7C65D4"/>
    <w:multiLevelType w:val="multilevel"/>
    <w:tmpl w:val="8822E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6E186324"/>
    <w:multiLevelType w:val="multilevel"/>
    <w:tmpl w:val="72547F6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512" w:hanging="432"/>
      </w:pPr>
      <w:rPr>
        <w:rFonts w:ascii="Quattrocento Sans" w:eastAsia="Quattrocento Sans" w:hAnsi="Quattrocento Sans" w:cs="Quattrocento San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535482F"/>
    <w:multiLevelType w:val="multilevel"/>
    <w:tmpl w:val="DF78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8"/>
  </w:num>
  <w:num w:numId="3">
    <w:abstractNumId w:val="26"/>
  </w:num>
  <w:num w:numId="4">
    <w:abstractNumId w:val="22"/>
  </w:num>
  <w:num w:numId="5">
    <w:abstractNumId w:val="13"/>
  </w:num>
  <w:num w:numId="6">
    <w:abstractNumId w:val="1"/>
  </w:num>
  <w:num w:numId="7">
    <w:abstractNumId w:val="23"/>
  </w:num>
  <w:num w:numId="8">
    <w:abstractNumId w:val="7"/>
  </w:num>
  <w:num w:numId="9">
    <w:abstractNumId w:val="11"/>
  </w:num>
  <w:num w:numId="10">
    <w:abstractNumId w:val="30"/>
  </w:num>
  <w:num w:numId="11">
    <w:abstractNumId w:val="25"/>
  </w:num>
  <w:num w:numId="12">
    <w:abstractNumId w:val="3"/>
  </w:num>
  <w:num w:numId="13">
    <w:abstractNumId w:val="6"/>
  </w:num>
  <w:num w:numId="14">
    <w:abstractNumId w:val="31"/>
  </w:num>
  <w:num w:numId="15">
    <w:abstractNumId w:val="19"/>
  </w:num>
  <w:num w:numId="16">
    <w:abstractNumId w:val="2"/>
  </w:num>
  <w:num w:numId="17">
    <w:abstractNumId w:val="15"/>
  </w:num>
  <w:num w:numId="18">
    <w:abstractNumId w:val="24"/>
  </w:num>
  <w:num w:numId="19">
    <w:abstractNumId w:val="5"/>
  </w:num>
  <w:num w:numId="20">
    <w:abstractNumId w:val="27"/>
  </w:num>
  <w:num w:numId="21">
    <w:abstractNumId w:val="21"/>
  </w:num>
  <w:num w:numId="22">
    <w:abstractNumId w:val="29"/>
  </w:num>
  <w:num w:numId="23">
    <w:abstractNumId w:val="10"/>
  </w:num>
  <w:num w:numId="24">
    <w:abstractNumId w:val="18"/>
  </w:num>
  <w:num w:numId="25">
    <w:abstractNumId w:val="9"/>
  </w:num>
  <w:num w:numId="26">
    <w:abstractNumId w:val="28"/>
  </w:num>
  <w:num w:numId="27">
    <w:abstractNumId w:val="14"/>
  </w:num>
  <w:num w:numId="28">
    <w:abstractNumId w:val="20"/>
  </w:num>
  <w:num w:numId="29">
    <w:abstractNumId w:val="16"/>
  </w:num>
  <w:num w:numId="30">
    <w:abstractNumId w:val="4"/>
  </w:num>
  <w:num w:numId="31">
    <w:abstractNumId w:val="32"/>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5B"/>
    <w:rsid w:val="0002174D"/>
    <w:rsid w:val="00023ADC"/>
    <w:rsid w:val="00024D23"/>
    <w:rsid w:val="000275AD"/>
    <w:rsid w:val="00037D24"/>
    <w:rsid w:val="000400EA"/>
    <w:rsid w:val="00062333"/>
    <w:rsid w:val="00077CF9"/>
    <w:rsid w:val="0008226B"/>
    <w:rsid w:val="00096C05"/>
    <w:rsid w:val="000B2395"/>
    <w:rsid w:val="000C04EF"/>
    <w:rsid w:val="000C4679"/>
    <w:rsid w:val="000D2B11"/>
    <w:rsid w:val="000E127C"/>
    <w:rsid w:val="000E3204"/>
    <w:rsid w:val="000E3342"/>
    <w:rsid w:val="00116BA8"/>
    <w:rsid w:val="00132C43"/>
    <w:rsid w:val="001335D9"/>
    <w:rsid w:val="001418B7"/>
    <w:rsid w:val="001604D8"/>
    <w:rsid w:val="001738D7"/>
    <w:rsid w:val="001758C5"/>
    <w:rsid w:val="00191B9B"/>
    <w:rsid w:val="001C16C0"/>
    <w:rsid w:val="001C6206"/>
    <w:rsid w:val="001D19FE"/>
    <w:rsid w:val="001E6ACC"/>
    <w:rsid w:val="001F65C9"/>
    <w:rsid w:val="00241B30"/>
    <w:rsid w:val="00262F32"/>
    <w:rsid w:val="002656A8"/>
    <w:rsid w:val="002A7D06"/>
    <w:rsid w:val="002F2CE3"/>
    <w:rsid w:val="002F3224"/>
    <w:rsid w:val="003007C8"/>
    <w:rsid w:val="00302F5C"/>
    <w:rsid w:val="00312645"/>
    <w:rsid w:val="003336BA"/>
    <w:rsid w:val="00334B77"/>
    <w:rsid w:val="00340E7F"/>
    <w:rsid w:val="003708D8"/>
    <w:rsid w:val="0037425B"/>
    <w:rsid w:val="003944A1"/>
    <w:rsid w:val="003C35A7"/>
    <w:rsid w:val="003C5FF6"/>
    <w:rsid w:val="003D69FA"/>
    <w:rsid w:val="003E09B5"/>
    <w:rsid w:val="003E23B0"/>
    <w:rsid w:val="003F4D08"/>
    <w:rsid w:val="003F6D70"/>
    <w:rsid w:val="004228C4"/>
    <w:rsid w:val="004371F9"/>
    <w:rsid w:val="004624D4"/>
    <w:rsid w:val="004715A0"/>
    <w:rsid w:val="004A13EE"/>
    <w:rsid w:val="004A3F2F"/>
    <w:rsid w:val="004A4627"/>
    <w:rsid w:val="004B0263"/>
    <w:rsid w:val="004B6757"/>
    <w:rsid w:val="004D6BD9"/>
    <w:rsid w:val="00503B4C"/>
    <w:rsid w:val="005147D8"/>
    <w:rsid w:val="00560E7E"/>
    <w:rsid w:val="005628D0"/>
    <w:rsid w:val="00594AC4"/>
    <w:rsid w:val="005968C1"/>
    <w:rsid w:val="005E2C02"/>
    <w:rsid w:val="00610CED"/>
    <w:rsid w:val="00630D16"/>
    <w:rsid w:val="00675CD1"/>
    <w:rsid w:val="006B39AB"/>
    <w:rsid w:val="006B6BDF"/>
    <w:rsid w:val="006C472E"/>
    <w:rsid w:val="006C7267"/>
    <w:rsid w:val="006D55A3"/>
    <w:rsid w:val="00704BB0"/>
    <w:rsid w:val="0070502C"/>
    <w:rsid w:val="00712D48"/>
    <w:rsid w:val="00713896"/>
    <w:rsid w:val="00731180"/>
    <w:rsid w:val="007330CD"/>
    <w:rsid w:val="00736EB8"/>
    <w:rsid w:val="0074421F"/>
    <w:rsid w:val="007472CD"/>
    <w:rsid w:val="00764F06"/>
    <w:rsid w:val="0076553F"/>
    <w:rsid w:val="0078216C"/>
    <w:rsid w:val="007A07E1"/>
    <w:rsid w:val="007D0C27"/>
    <w:rsid w:val="007E4F32"/>
    <w:rsid w:val="007F0ACF"/>
    <w:rsid w:val="007F4FA7"/>
    <w:rsid w:val="007F5BA4"/>
    <w:rsid w:val="0080358B"/>
    <w:rsid w:val="00805ACD"/>
    <w:rsid w:val="008230EE"/>
    <w:rsid w:val="00862E66"/>
    <w:rsid w:val="00863165"/>
    <w:rsid w:val="008816A7"/>
    <w:rsid w:val="00887CDA"/>
    <w:rsid w:val="00894397"/>
    <w:rsid w:val="00896542"/>
    <w:rsid w:val="00897B92"/>
    <w:rsid w:val="008A5688"/>
    <w:rsid w:val="008B0D24"/>
    <w:rsid w:val="008B55A6"/>
    <w:rsid w:val="008C61EF"/>
    <w:rsid w:val="008E1DBA"/>
    <w:rsid w:val="00910532"/>
    <w:rsid w:val="00945BD5"/>
    <w:rsid w:val="0094697B"/>
    <w:rsid w:val="009512A0"/>
    <w:rsid w:val="00955396"/>
    <w:rsid w:val="009A0367"/>
    <w:rsid w:val="009A1DBB"/>
    <w:rsid w:val="009A791E"/>
    <w:rsid w:val="009E0045"/>
    <w:rsid w:val="00A002EF"/>
    <w:rsid w:val="00A17990"/>
    <w:rsid w:val="00A20B1A"/>
    <w:rsid w:val="00A375BC"/>
    <w:rsid w:val="00A74AE1"/>
    <w:rsid w:val="00A85F8B"/>
    <w:rsid w:val="00AB16A4"/>
    <w:rsid w:val="00AF594D"/>
    <w:rsid w:val="00B03199"/>
    <w:rsid w:val="00B15480"/>
    <w:rsid w:val="00B37F15"/>
    <w:rsid w:val="00B44066"/>
    <w:rsid w:val="00B447AF"/>
    <w:rsid w:val="00B50363"/>
    <w:rsid w:val="00B720DB"/>
    <w:rsid w:val="00B94A7A"/>
    <w:rsid w:val="00BA38DB"/>
    <w:rsid w:val="00BA6FAC"/>
    <w:rsid w:val="00BB263C"/>
    <w:rsid w:val="00BB4768"/>
    <w:rsid w:val="00BC2864"/>
    <w:rsid w:val="00BF43B3"/>
    <w:rsid w:val="00C05BC8"/>
    <w:rsid w:val="00C07DCC"/>
    <w:rsid w:val="00C23E9F"/>
    <w:rsid w:val="00C37455"/>
    <w:rsid w:val="00C90D60"/>
    <w:rsid w:val="00C915B8"/>
    <w:rsid w:val="00C93420"/>
    <w:rsid w:val="00C9750C"/>
    <w:rsid w:val="00CA6BD8"/>
    <w:rsid w:val="00CB7B68"/>
    <w:rsid w:val="00CC28ED"/>
    <w:rsid w:val="00CC59F4"/>
    <w:rsid w:val="00CE25CE"/>
    <w:rsid w:val="00CF0CF5"/>
    <w:rsid w:val="00CF1A1D"/>
    <w:rsid w:val="00D01D34"/>
    <w:rsid w:val="00D1453E"/>
    <w:rsid w:val="00D2784E"/>
    <w:rsid w:val="00D52555"/>
    <w:rsid w:val="00DC1787"/>
    <w:rsid w:val="00DD523D"/>
    <w:rsid w:val="00DF612E"/>
    <w:rsid w:val="00E0501B"/>
    <w:rsid w:val="00E10357"/>
    <w:rsid w:val="00E414CE"/>
    <w:rsid w:val="00E438CB"/>
    <w:rsid w:val="00E470FB"/>
    <w:rsid w:val="00E47174"/>
    <w:rsid w:val="00E7527D"/>
    <w:rsid w:val="00E92A71"/>
    <w:rsid w:val="00E96D19"/>
    <w:rsid w:val="00EA1290"/>
    <w:rsid w:val="00EA3493"/>
    <w:rsid w:val="00EA5B50"/>
    <w:rsid w:val="00ED3A0F"/>
    <w:rsid w:val="00ED4BCF"/>
    <w:rsid w:val="00EE20DA"/>
    <w:rsid w:val="00EE37BE"/>
    <w:rsid w:val="00EE4DB6"/>
    <w:rsid w:val="00F03E37"/>
    <w:rsid w:val="00F074AC"/>
    <w:rsid w:val="00F14F6C"/>
    <w:rsid w:val="00F3235F"/>
    <w:rsid w:val="00F3412C"/>
    <w:rsid w:val="00F46F40"/>
    <w:rsid w:val="00F853C0"/>
    <w:rsid w:val="00F930C9"/>
    <w:rsid w:val="00F95D68"/>
    <w:rsid w:val="00FA75E6"/>
    <w:rsid w:val="00FB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color w:val="2F5496"/>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b/>
      <w:color w:val="4472C4"/>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b/>
      <w:color w:val="4472C4"/>
    </w:rPr>
  </w:style>
  <w:style w:type="paragraph" w:styleId="Heading4">
    <w:name w:val="heading 4"/>
    <w:basedOn w:val="Normal"/>
    <w:next w:val="Normal"/>
    <w:link w:val="Heading4Char"/>
    <w:uiPriority w:val="9"/>
    <w:semiHidden/>
    <w:unhideWhenUsed/>
    <w:qFormat/>
    <w:pPr>
      <w:keepNext/>
      <w:keepLines/>
      <w:spacing w:before="200" w:after="0"/>
      <w:outlineLvl w:val="3"/>
    </w:pPr>
    <w:rPr>
      <w:b/>
      <w:i/>
      <w:color w:val="4472C4"/>
    </w:rPr>
  </w:style>
  <w:style w:type="paragraph" w:styleId="Heading5">
    <w:name w:val="heading 5"/>
    <w:basedOn w:val="Normal"/>
    <w:next w:val="Normal"/>
    <w:link w:val="Heading5Char"/>
    <w:uiPriority w:val="9"/>
    <w:semiHidden/>
    <w:unhideWhenUsed/>
    <w:qFormat/>
    <w:pPr>
      <w:keepNext/>
      <w:keepLines/>
      <w:spacing w:before="200" w:after="0"/>
      <w:outlineLvl w:val="4"/>
    </w:pPr>
    <w:rPr>
      <w:color w:val="1F3863"/>
    </w:rPr>
  </w:style>
  <w:style w:type="paragraph" w:styleId="Heading6">
    <w:name w:val="heading 6"/>
    <w:basedOn w:val="Normal"/>
    <w:next w:val="Normal"/>
    <w:link w:val="Heading6Char"/>
    <w:uiPriority w:val="9"/>
    <w:semiHidden/>
    <w:unhideWhenUsed/>
    <w:qFormat/>
    <w:pPr>
      <w:keepNext/>
      <w:keepLines/>
      <w:spacing w:before="200" w:after="0"/>
      <w:outlineLvl w:val="5"/>
    </w:pPr>
    <w:rPr>
      <w:i/>
      <w:color w:val="1F3863"/>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5A42E"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9ACD4C"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9ACD4C"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9ACD4C"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D6D1E"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4D6D1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0E3453" w:themeColor="text2" w:themeShade="BF"/>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9ACD4C"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9ACD4C"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9ACD4C" w:themeColor="accent1"/>
      </w:pBdr>
      <w:spacing w:before="200" w:after="280"/>
      <w:ind w:left="936" w:right="936"/>
    </w:pPr>
    <w:rPr>
      <w:b/>
      <w:bCs/>
      <w:i/>
      <w:iCs/>
      <w:color w:val="9ACD4C" w:themeColor="accent1"/>
    </w:rPr>
  </w:style>
  <w:style w:type="character" w:customStyle="1" w:styleId="IntenseQuoteChar">
    <w:name w:val="Intense Quote Char"/>
    <w:basedOn w:val="DefaultParagraphFont"/>
    <w:link w:val="IntenseQuote"/>
    <w:uiPriority w:val="30"/>
    <w:rPr>
      <w:b/>
      <w:bCs/>
      <w:i/>
      <w:iCs/>
      <w:color w:val="9ACD4C" w:themeColor="accent1"/>
    </w:rPr>
  </w:style>
  <w:style w:type="character" w:styleId="SubtleReference">
    <w:name w:val="Subtle Reference"/>
    <w:basedOn w:val="DefaultParagraphFont"/>
    <w:uiPriority w:val="31"/>
    <w:qFormat/>
    <w:rPr>
      <w:smallCaps/>
      <w:color w:val="FAA93A" w:themeColor="accent2"/>
      <w:u w:val="single"/>
    </w:rPr>
  </w:style>
  <w:style w:type="character" w:styleId="IntenseReference">
    <w:name w:val="Intense Reference"/>
    <w:basedOn w:val="DefaultParagraphFont"/>
    <w:uiPriority w:val="32"/>
    <w:qFormat/>
    <w:rPr>
      <w:b/>
      <w:bCs/>
      <w:smallCaps/>
      <w:color w:val="FAA93A"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134770" w:themeColor="text2"/>
      <w:sz w:val="18"/>
      <w:szCs w:val="18"/>
    </w:rPr>
  </w:style>
  <w:style w:type="paragraph" w:styleId="Title">
    <w:name w:val="Title"/>
    <w:basedOn w:val="Normal"/>
    <w:next w:val="Normal"/>
    <w:link w:val="TitleChar"/>
    <w:uiPriority w:val="10"/>
    <w:qFormat/>
    <w:pPr>
      <w:pBdr>
        <w:bottom w:val="single" w:sz="8" w:space="4" w:color="4472C4"/>
      </w:pBdr>
      <w:spacing w:after="300" w:line="240" w:lineRule="auto"/>
    </w:pPr>
    <w:rPr>
      <w:color w:val="323E4F"/>
      <w:sz w:val="52"/>
      <w:szCs w:val="52"/>
    </w:rPr>
  </w:style>
  <w:style w:type="paragraph" w:styleId="Subtitle">
    <w:name w:val="Subtitle"/>
    <w:basedOn w:val="Normal"/>
    <w:next w:val="Normal"/>
    <w:link w:val="SubtitleChar"/>
    <w:uiPriority w:val="11"/>
    <w:qFormat/>
    <w:rPr>
      <w:i/>
      <w:color w:val="4472C4"/>
      <w:sz w:val="24"/>
      <w:szCs w:val="24"/>
    </w:rPr>
  </w:style>
  <w:style w:type="table" w:customStyle="1" w:styleId="1">
    <w:name w:val="1"/>
    <w:basedOn w:val="TableNormal"/>
    <w:uiPriority w:val="99"/>
    <w:pPr>
      <w:spacing w:after="0" w:line="240" w:lineRule="auto"/>
    </w:pPr>
    <w:tblPr>
      <w:tblStyleRowBandSize w:val="1"/>
      <w:tblStyleColBandSize w:val="1"/>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B8FA56" w:themeColor="hyperlink"/>
      <w:u w:val="single"/>
    </w:rPr>
  </w:style>
  <w:style w:type="character" w:customStyle="1" w:styleId="Vanity-namedomain">
    <w:name w:val="Vanity-name__domain"/>
    <w:basedOn w:val="DefaultParagraphFont"/>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color w:val="2F5496"/>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b/>
      <w:color w:val="4472C4"/>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b/>
      <w:color w:val="4472C4"/>
    </w:rPr>
  </w:style>
  <w:style w:type="paragraph" w:styleId="Heading4">
    <w:name w:val="heading 4"/>
    <w:basedOn w:val="Normal"/>
    <w:next w:val="Normal"/>
    <w:link w:val="Heading4Char"/>
    <w:uiPriority w:val="9"/>
    <w:semiHidden/>
    <w:unhideWhenUsed/>
    <w:qFormat/>
    <w:pPr>
      <w:keepNext/>
      <w:keepLines/>
      <w:spacing w:before="200" w:after="0"/>
      <w:outlineLvl w:val="3"/>
    </w:pPr>
    <w:rPr>
      <w:b/>
      <w:i/>
      <w:color w:val="4472C4"/>
    </w:rPr>
  </w:style>
  <w:style w:type="paragraph" w:styleId="Heading5">
    <w:name w:val="heading 5"/>
    <w:basedOn w:val="Normal"/>
    <w:next w:val="Normal"/>
    <w:link w:val="Heading5Char"/>
    <w:uiPriority w:val="9"/>
    <w:semiHidden/>
    <w:unhideWhenUsed/>
    <w:qFormat/>
    <w:pPr>
      <w:keepNext/>
      <w:keepLines/>
      <w:spacing w:before="200" w:after="0"/>
      <w:outlineLvl w:val="4"/>
    </w:pPr>
    <w:rPr>
      <w:color w:val="1F3863"/>
    </w:rPr>
  </w:style>
  <w:style w:type="paragraph" w:styleId="Heading6">
    <w:name w:val="heading 6"/>
    <w:basedOn w:val="Normal"/>
    <w:next w:val="Normal"/>
    <w:link w:val="Heading6Char"/>
    <w:uiPriority w:val="9"/>
    <w:semiHidden/>
    <w:unhideWhenUsed/>
    <w:qFormat/>
    <w:pPr>
      <w:keepNext/>
      <w:keepLines/>
      <w:spacing w:before="200" w:after="0"/>
      <w:outlineLvl w:val="5"/>
    </w:pPr>
    <w:rPr>
      <w:i/>
      <w:color w:val="1F3863"/>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5A42E"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9ACD4C"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9ACD4C"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9ACD4C"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D6D1E"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4D6D1E"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0E3453" w:themeColor="text2" w:themeShade="BF"/>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9ACD4C"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9ACD4C"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9ACD4C" w:themeColor="accent1"/>
      </w:pBdr>
      <w:spacing w:before="200" w:after="280"/>
      <w:ind w:left="936" w:right="936"/>
    </w:pPr>
    <w:rPr>
      <w:b/>
      <w:bCs/>
      <w:i/>
      <w:iCs/>
      <w:color w:val="9ACD4C" w:themeColor="accent1"/>
    </w:rPr>
  </w:style>
  <w:style w:type="character" w:customStyle="1" w:styleId="IntenseQuoteChar">
    <w:name w:val="Intense Quote Char"/>
    <w:basedOn w:val="DefaultParagraphFont"/>
    <w:link w:val="IntenseQuote"/>
    <w:uiPriority w:val="30"/>
    <w:rPr>
      <w:b/>
      <w:bCs/>
      <w:i/>
      <w:iCs/>
      <w:color w:val="9ACD4C" w:themeColor="accent1"/>
    </w:rPr>
  </w:style>
  <w:style w:type="character" w:styleId="SubtleReference">
    <w:name w:val="Subtle Reference"/>
    <w:basedOn w:val="DefaultParagraphFont"/>
    <w:uiPriority w:val="31"/>
    <w:qFormat/>
    <w:rPr>
      <w:smallCaps/>
      <w:color w:val="FAA93A" w:themeColor="accent2"/>
      <w:u w:val="single"/>
    </w:rPr>
  </w:style>
  <w:style w:type="character" w:styleId="IntenseReference">
    <w:name w:val="Intense Reference"/>
    <w:basedOn w:val="DefaultParagraphFont"/>
    <w:uiPriority w:val="32"/>
    <w:qFormat/>
    <w:rPr>
      <w:b/>
      <w:bCs/>
      <w:smallCaps/>
      <w:color w:val="FAA93A"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134770" w:themeColor="text2"/>
      <w:sz w:val="18"/>
      <w:szCs w:val="18"/>
    </w:rPr>
  </w:style>
  <w:style w:type="paragraph" w:styleId="Title">
    <w:name w:val="Title"/>
    <w:basedOn w:val="Normal"/>
    <w:next w:val="Normal"/>
    <w:link w:val="TitleChar"/>
    <w:uiPriority w:val="10"/>
    <w:qFormat/>
    <w:pPr>
      <w:pBdr>
        <w:bottom w:val="single" w:sz="8" w:space="4" w:color="4472C4"/>
      </w:pBdr>
      <w:spacing w:after="300" w:line="240" w:lineRule="auto"/>
    </w:pPr>
    <w:rPr>
      <w:color w:val="323E4F"/>
      <w:sz w:val="52"/>
      <w:szCs w:val="52"/>
    </w:rPr>
  </w:style>
  <w:style w:type="paragraph" w:styleId="Subtitle">
    <w:name w:val="Subtitle"/>
    <w:basedOn w:val="Normal"/>
    <w:next w:val="Normal"/>
    <w:link w:val="SubtitleChar"/>
    <w:uiPriority w:val="11"/>
    <w:qFormat/>
    <w:rPr>
      <w:i/>
      <w:color w:val="4472C4"/>
      <w:sz w:val="24"/>
      <w:szCs w:val="24"/>
    </w:rPr>
  </w:style>
  <w:style w:type="table" w:customStyle="1" w:styleId="1">
    <w:name w:val="1"/>
    <w:basedOn w:val="TableNormal"/>
    <w:uiPriority w:val="99"/>
    <w:pPr>
      <w:spacing w:after="0" w:line="240" w:lineRule="auto"/>
    </w:pPr>
    <w:tblPr>
      <w:tblStyleRowBandSize w:val="1"/>
      <w:tblStyleColBandSize w:val="1"/>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B8FA56" w:themeColor="hyperlink"/>
      <w:u w:val="single"/>
    </w:rPr>
  </w:style>
  <w:style w:type="character" w:customStyle="1" w:styleId="Vanity-namedomain">
    <w:name w:val="Vanity-name__domain"/>
    <w:basedOn w:val="DefaultParagraphFont"/>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4163">
      <w:bodyDiv w:val="1"/>
      <w:marLeft w:val="0"/>
      <w:marRight w:val="0"/>
      <w:marTop w:val="0"/>
      <w:marBottom w:val="0"/>
      <w:divBdr>
        <w:top w:val="none" w:sz="0" w:space="0" w:color="auto"/>
        <w:left w:val="none" w:sz="0" w:space="0" w:color="auto"/>
        <w:bottom w:val="none" w:sz="0" w:space="0" w:color="auto"/>
        <w:right w:val="none" w:sz="0" w:space="0" w:color="auto"/>
      </w:divBdr>
    </w:div>
    <w:div w:id="181818842">
      <w:bodyDiv w:val="1"/>
      <w:marLeft w:val="0"/>
      <w:marRight w:val="0"/>
      <w:marTop w:val="0"/>
      <w:marBottom w:val="0"/>
      <w:divBdr>
        <w:top w:val="none" w:sz="0" w:space="0" w:color="auto"/>
        <w:left w:val="none" w:sz="0" w:space="0" w:color="auto"/>
        <w:bottom w:val="none" w:sz="0" w:space="0" w:color="auto"/>
        <w:right w:val="none" w:sz="0" w:space="0" w:color="auto"/>
      </w:divBdr>
    </w:div>
    <w:div w:id="386926777">
      <w:bodyDiv w:val="1"/>
      <w:marLeft w:val="0"/>
      <w:marRight w:val="0"/>
      <w:marTop w:val="0"/>
      <w:marBottom w:val="0"/>
      <w:divBdr>
        <w:top w:val="none" w:sz="0" w:space="0" w:color="auto"/>
        <w:left w:val="none" w:sz="0" w:space="0" w:color="auto"/>
        <w:bottom w:val="none" w:sz="0" w:space="0" w:color="auto"/>
        <w:right w:val="none" w:sz="0" w:space="0" w:color="auto"/>
      </w:divBdr>
    </w:div>
    <w:div w:id="434793758">
      <w:bodyDiv w:val="1"/>
      <w:marLeft w:val="0"/>
      <w:marRight w:val="0"/>
      <w:marTop w:val="0"/>
      <w:marBottom w:val="0"/>
      <w:divBdr>
        <w:top w:val="none" w:sz="0" w:space="0" w:color="auto"/>
        <w:left w:val="none" w:sz="0" w:space="0" w:color="auto"/>
        <w:bottom w:val="none" w:sz="0" w:space="0" w:color="auto"/>
        <w:right w:val="none" w:sz="0" w:space="0" w:color="auto"/>
      </w:divBdr>
    </w:div>
    <w:div w:id="504589368">
      <w:bodyDiv w:val="1"/>
      <w:marLeft w:val="0"/>
      <w:marRight w:val="0"/>
      <w:marTop w:val="0"/>
      <w:marBottom w:val="0"/>
      <w:divBdr>
        <w:top w:val="none" w:sz="0" w:space="0" w:color="auto"/>
        <w:left w:val="none" w:sz="0" w:space="0" w:color="auto"/>
        <w:bottom w:val="none" w:sz="0" w:space="0" w:color="auto"/>
        <w:right w:val="none" w:sz="0" w:space="0" w:color="auto"/>
      </w:divBdr>
    </w:div>
    <w:div w:id="628822000">
      <w:bodyDiv w:val="1"/>
      <w:marLeft w:val="0"/>
      <w:marRight w:val="0"/>
      <w:marTop w:val="0"/>
      <w:marBottom w:val="0"/>
      <w:divBdr>
        <w:top w:val="none" w:sz="0" w:space="0" w:color="auto"/>
        <w:left w:val="none" w:sz="0" w:space="0" w:color="auto"/>
        <w:bottom w:val="none" w:sz="0" w:space="0" w:color="auto"/>
        <w:right w:val="none" w:sz="0" w:space="0" w:color="auto"/>
      </w:divBdr>
    </w:div>
    <w:div w:id="644428061">
      <w:bodyDiv w:val="1"/>
      <w:marLeft w:val="0"/>
      <w:marRight w:val="0"/>
      <w:marTop w:val="0"/>
      <w:marBottom w:val="0"/>
      <w:divBdr>
        <w:top w:val="none" w:sz="0" w:space="0" w:color="auto"/>
        <w:left w:val="none" w:sz="0" w:space="0" w:color="auto"/>
        <w:bottom w:val="none" w:sz="0" w:space="0" w:color="auto"/>
        <w:right w:val="none" w:sz="0" w:space="0" w:color="auto"/>
      </w:divBdr>
    </w:div>
    <w:div w:id="952663969">
      <w:bodyDiv w:val="1"/>
      <w:marLeft w:val="0"/>
      <w:marRight w:val="0"/>
      <w:marTop w:val="0"/>
      <w:marBottom w:val="0"/>
      <w:divBdr>
        <w:top w:val="none" w:sz="0" w:space="0" w:color="auto"/>
        <w:left w:val="none" w:sz="0" w:space="0" w:color="auto"/>
        <w:bottom w:val="none" w:sz="0" w:space="0" w:color="auto"/>
        <w:right w:val="none" w:sz="0" w:space="0" w:color="auto"/>
      </w:divBdr>
    </w:div>
    <w:div w:id="964770353">
      <w:bodyDiv w:val="1"/>
      <w:marLeft w:val="0"/>
      <w:marRight w:val="0"/>
      <w:marTop w:val="0"/>
      <w:marBottom w:val="0"/>
      <w:divBdr>
        <w:top w:val="none" w:sz="0" w:space="0" w:color="auto"/>
        <w:left w:val="none" w:sz="0" w:space="0" w:color="auto"/>
        <w:bottom w:val="none" w:sz="0" w:space="0" w:color="auto"/>
        <w:right w:val="none" w:sz="0" w:space="0" w:color="auto"/>
      </w:divBdr>
    </w:div>
    <w:div w:id="997851241">
      <w:bodyDiv w:val="1"/>
      <w:marLeft w:val="0"/>
      <w:marRight w:val="0"/>
      <w:marTop w:val="0"/>
      <w:marBottom w:val="0"/>
      <w:divBdr>
        <w:top w:val="none" w:sz="0" w:space="0" w:color="auto"/>
        <w:left w:val="none" w:sz="0" w:space="0" w:color="auto"/>
        <w:bottom w:val="none" w:sz="0" w:space="0" w:color="auto"/>
        <w:right w:val="none" w:sz="0" w:space="0" w:color="auto"/>
      </w:divBdr>
    </w:div>
    <w:div w:id="1023897112">
      <w:bodyDiv w:val="1"/>
      <w:marLeft w:val="0"/>
      <w:marRight w:val="0"/>
      <w:marTop w:val="0"/>
      <w:marBottom w:val="0"/>
      <w:divBdr>
        <w:top w:val="none" w:sz="0" w:space="0" w:color="auto"/>
        <w:left w:val="none" w:sz="0" w:space="0" w:color="auto"/>
        <w:bottom w:val="none" w:sz="0" w:space="0" w:color="auto"/>
        <w:right w:val="none" w:sz="0" w:space="0" w:color="auto"/>
      </w:divBdr>
    </w:div>
    <w:div w:id="1029798032">
      <w:bodyDiv w:val="1"/>
      <w:marLeft w:val="0"/>
      <w:marRight w:val="0"/>
      <w:marTop w:val="0"/>
      <w:marBottom w:val="0"/>
      <w:divBdr>
        <w:top w:val="none" w:sz="0" w:space="0" w:color="auto"/>
        <w:left w:val="none" w:sz="0" w:space="0" w:color="auto"/>
        <w:bottom w:val="none" w:sz="0" w:space="0" w:color="auto"/>
        <w:right w:val="none" w:sz="0" w:space="0" w:color="auto"/>
      </w:divBdr>
    </w:div>
    <w:div w:id="1047338883">
      <w:bodyDiv w:val="1"/>
      <w:marLeft w:val="0"/>
      <w:marRight w:val="0"/>
      <w:marTop w:val="0"/>
      <w:marBottom w:val="0"/>
      <w:divBdr>
        <w:top w:val="none" w:sz="0" w:space="0" w:color="auto"/>
        <w:left w:val="none" w:sz="0" w:space="0" w:color="auto"/>
        <w:bottom w:val="none" w:sz="0" w:space="0" w:color="auto"/>
        <w:right w:val="none" w:sz="0" w:space="0" w:color="auto"/>
      </w:divBdr>
    </w:div>
    <w:div w:id="1293512302">
      <w:bodyDiv w:val="1"/>
      <w:marLeft w:val="0"/>
      <w:marRight w:val="0"/>
      <w:marTop w:val="0"/>
      <w:marBottom w:val="0"/>
      <w:divBdr>
        <w:top w:val="none" w:sz="0" w:space="0" w:color="auto"/>
        <w:left w:val="none" w:sz="0" w:space="0" w:color="auto"/>
        <w:bottom w:val="none" w:sz="0" w:space="0" w:color="auto"/>
        <w:right w:val="none" w:sz="0" w:space="0" w:color="auto"/>
      </w:divBdr>
    </w:div>
    <w:div w:id="1389378408">
      <w:bodyDiv w:val="1"/>
      <w:marLeft w:val="0"/>
      <w:marRight w:val="0"/>
      <w:marTop w:val="0"/>
      <w:marBottom w:val="0"/>
      <w:divBdr>
        <w:top w:val="none" w:sz="0" w:space="0" w:color="auto"/>
        <w:left w:val="none" w:sz="0" w:space="0" w:color="auto"/>
        <w:bottom w:val="none" w:sz="0" w:space="0" w:color="auto"/>
        <w:right w:val="none" w:sz="0" w:space="0" w:color="auto"/>
      </w:divBdr>
    </w:div>
    <w:div w:id="1538850996">
      <w:bodyDiv w:val="1"/>
      <w:marLeft w:val="0"/>
      <w:marRight w:val="0"/>
      <w:marTop w:val="0"/>
      <w:marBottom w:val="0"/>
      <w:divBdr>
        <w:top w:val="none" w:sz="0" w:space="0" w:color="auto"/>
        <w:left w:val="none" w:sz="0" w:space="0" w:color="auto"/>
        <w:bottom w:val="none" w:sz="0" w:space="0" w:color="auto"/>
        <w:right w:val="none" w:sz="0" w:space="0" w:color="auto"/>
      </w:divBdr>
    </w:div>
    <w:div w:id="1541363200">
      <w:bodyDiv w:val="1"/>
      <w:marLeft w:val="0"/>
      <w:marRight w:val="0"/>
      <w:marTop w:val="0"/>
      <w:marBottom w:val="0"/>
      <w:divBdr>
        <w:top w:val="none" w:sz="0" w:space="0" w:color="auto"/>
        <w:left w:val="none" w:sz="0" w:space="0" w:color="auto"/>
        <w:bottom w:val="none" w:sz="0" w:space="0" w:color="auto"/>
        <w:right w:val="none" w:sz="0" w:space="0" w:color="auto"/>
      </w:divBdr>
    </w:div>
    <w:div w:id="1548057748">
      <w:bodyDiv w:val="1"/>
      <w:marLeft w:val="0"/>
      <w:marRight w:val="0"/>
      <w:marTop w:val="0"/>
      <w:marBottom w:val="0"/>
      <w:divBdr>
        <w:top w:val="none" w:sz="0" w:space="0" w:color="auto"/>
        <w:left w:val="none" w:sz="0" w:space="0" w:color="auto"/>
        <w:bottom w:val="none" w:sz="0" w:space="0" w:color="auto"/>
        <w:right w:val="none" w:sz="0" w:space="0" w:color="auto"/>
      </w:divBdr>
    </w:div>
    <w:div w:id="1658462510">
      <w:bodyDiv w:val="1"/>
      <w:marLeft w:val="0"/>
      <w:marRight w:val="0"/>
      <w:marTop w:val="0"/>
      <w:marBottom w:val="0"/>
      <w:divBdr>
        <w:top w:val="none" w:sz="0" w:space="0" w:color="auto"/>
        <w:left w:val="none" w:sz="0" w:space="0" w:color="auto"/>
        <w:bottom w:val="none" w:sz="0" w:space="0" w:color="auto"/>
        <w:right w:val="none" w:sz="0" w:space="0" w:color="auto"/>
      </w:divBdr>
    </w:div>
    <w:div w:id="1674994092">
      <w:bodyDiv w:val="1"/>
      <w:marLeft w:val="0"/>
      <w:marRight w:val="0"/>
      <w:marTop w:val="0"/>
      <w:marBottom w:val="0"/>
      <w:divBdr>
        <w:top w:val="none" w:sz="0" w:space="0" w:color="auto"/>
        <w:left w:val="none" w:sz="0" w:space="0" w:color="auto"/>
        <w:bottom w:val="none" w:sz="0" w:space="0" w:color="auto"/>
        <w:right w:val="none" w:sz="0" w:space="0" w:color="auto"/>
      </w:divBdr>
    </w:div>
    <w:div w:id="1745489277">
      <w:bodyDiv w:val="1"/>
      <w:marLeft w:val="0"/>
      <w:marRight w:val="0"/>
      <w:marTop w:val="0"/>
      <w:marBottom w:val="0"/>
      <w:divBdr>
        <w:top w:val="none" w:sz="0" w:space="0" w:color="auto"/>
        <w:left w:val="none" w:sz="0" w:space="0" w:color="auto"/>
        <w:bottom w:val="none" w:sz="0" w:space="0" w:color="auto"/>
        <w:right w:val="none" w:sz="0" w:space="0" w:color="auto"/>
      </w:divBdr>
    </w:div>
    <w:div w:id="1819565348">
      <w:bodyDiv w:val="1"/>
      <w:marLeft w:val="0"/>
      <w:marRight w:val="0"/>
      <w:marTop w:val="0"/>
      <w:marBottom w:val="0"/>
      <w:divBdr>
        <w:top w:val="none" w:sz="0" w:space="0" w:color="auto"/>
        <w:left w:val="none" w:sz="0" w:space="0" w:color="auto"/>
        <w:bottom w:val="none" w:sz="0" w:space="0" w:color="auto"/>
        <w:right w:val="none" w:sz="0" w:space="0" w:color="auto"/>
      </w:divBdr>
    </w:div>
    <w:div w:id="1920866544">
      <w:bodyDiv w:val="1"/>
      <w:marLeft w:val="0"/>
      <w:marRight w:val="0"/>
      <w:marTop w:val="0"/>
      <w:marBottom w:val="0"/>
      <w:divBdr>
        <w:top w:val="none" w:sz="0" w:space="0" w:color="auto"/>
        <w:left w:val="none" w:sz="0" w:space="0" w:color="auto"/>
        <w:bottom w:val="none" w:sz="0" w:space="0" w:color="auto"/>
        <w:right w:val="none" w:sz="0" w:space="0" w:color="auto"/>
      </w:divBdr>
    </w:div>
    <w:div w:id="1924992412">
      <w:bodyDiv w:val="1"/>
      <w:marLeft w:val="0"/>
      <w:marRight w:val="0"/>
      <w:marTop w:val="0"/>
      <w:marBottom w:val="0"/>
      <w:divBdr>
        <w:top w:val="none" w:sz="0" w:space="0" w:color="auto"/>
        <w:left w:val="none" w:sz="0" w:space="0" w:color="auto"/>
        <w:bottom w:val="none" w:sz="0" w:space="0" w:color="auto"/>
        <w:right w:val="none" w:sz="0" w:space="0" w:color="auto"/>
      </w:divBdr>
    </w:div>
    <w:div w:id="1964800705">
      <w:bodyDiv w:val="1"/>
      <w:marLeft w:val="0"/>
      <w:marRight w:val="0"/>
      <w:marTop w:val="0"/>
      <w:marBottom w:val="0"/>
      <w:divBdr>
        <w:top w:val="none" w:sz="0" w:space="0" w:color="auto"/>
        <w:left w:val="none" w:sz="0" w:space="0" w:color="auto"/>
        <w:bottom w:val="none" w:sz="0" w:space="0" w:color="auto"/>
        <w:right w:val="none" w:sz="0" w:space="0" w:color="auto"/>
      </w:divBdr>
    </w:div>
    <w:div w:id="2003967655">
      <w:bodyDiv w:val="1"/>
      <w:marLeft w:val="0"/>
      <w:marRight w:val="0"/>
      <w:marTop w:val="0"/>
      <w:marBottom w:val="0"/>
      <w:divBdr>
        <w:top w:val="none" w:sz="0" w:space="0" w:color="auto"/>
        <w:left w:val="none" w:sz="0" w:space="0" w:color="auto"/>
        <w:bottom w:val="none" w:sz="0" w:space="0" w:color="auto"/>
        <w:right w:val="none" w:sz="0" w:space="0" w:color="auto"/>
      </w:divBdr>
    </w:div>
    <w:div w:id="2065833490">
      <w:bodyDiv w:val="1"/>
      <w:marLeft w:val="0"/>
      <w:marRight w:val="0"/>
      <w:marTop w:val="0"/>
      <w:marBottom w:val="0"/>
      <w:divBdr>
        <w:top w:val="none" w:sz="0" w:space="0" w:color="auto"/>
        <w:left w:val="none" w:sz="0" w:space="0" w:color="auto"/>
        <w:bottom w:val="none" w:sz="0" w:space="0" w:color="auto"/>
        <w:right w:val="none" w:sz="0" w:space="0" w:color="auto"/>
      </w:divBdr>
    </w:div>
    <w:div w:id="2124573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nor@lavysys.com"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Ｐゴシック"/>
      </a:majorFont>
      <a:minorFont>
        <a:latin typeface="Tw Cen MT"/>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Ｐゴシック"/>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35D0-E1CA-423A-AC98-A1F68F0B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SaiKrishna Mannam</dc:creator>
  <cp:lastModifiedBy>peter@provincesoft.com</cp:lastModifiedBy>
  <cp:revision>67</cp:revision>
  <dcterms:created xsi:type="dcterms:W3CDTF">2025-02-25T00:07:00Z</dcterms:created>
  <dcterms:modified xsi:type="dcterms:W3CDTF">2025-04-02T17:29:00Z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dd2e0176fb82e5c3bf90bd687a35ce9196814054bcaf2f9a6590d28995e0e62a</vt:lpwstr>
  </property>
</Properties>
</file>